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2892"/>
        </w:tabs>
        <w:autoSpaceDE w:val="0"/>
        <w:autoSpaceDN w:val="0"/>
        <w:adjustRightInd w:val="0"/>
        <w:spacing w:after="240" w:line="360" w:lineRule="auto"/>
        <w:ind w:right="-436"/>
        <w:rPr>
          <w:rFonts w:ascii="Arial" w:hAnsi="Arial" w:cs="Arial"/>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2892"/>
        </w:tabs>
        <w:autoSpaceDE w:val="0"/>
        <w:autoSpaceDN w:val="0"/>
        <w:adjustRightInd w:val="0"/>
        <w:spacing w:after="240" w:line="360" w:lineRule="auto"/>
        <w:ind w:right="-436"/>
        <w:rPr>
          <w:rFonts w:ascii="Arial" w:hAnsi="Arial" w:cs="Arial"/>
          <w:sz w:val="20"/>
          <w:szCs w:val="20"/>
          <w:lang w:val="de-DE" w:eastAsia="de-DE"/>
        </w:rPr>
      </w:pPr>
      <w:r>
        <w:rPr>
          <w:rFonts w:ascii="Arial" w:hAnsi="Arial" w:cs="Arial"/>
          <w:sz w:val="20"/>
          <w:szCs w:val="20"/>
          <w:lang w:val="de-DE" w:eastAsia="de-DE"/>
        </w:rPr>
        <w:t>Pressemitteilung der futronic GmbH</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b/>
          <w:bCs/>
          <w:lang w:val="de-DE" w:eastAsia="de-DE"/>
        </w:rPr>
      </w:pPr>
      <w:r>
        <w:rPr>
          <w:rFonts w:ascii="Arial" w:hAnsi="Arial" w:cs="Arial"/>
          <w:b/>
          <w:bCs/>
          <w:sz w:val="28"/>
          <w:szCs w:val="28"/>
          <w:lang w:val="de-DE" w:eastAsia="de-DE"/>
        </w:rPr>
        <w:t>Frank Ebersbach übernimmt futronics Entwicklungsleitung</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lang w:val="de-DE" w:eastAsia="de-DE"/>
        </w:rPr>
      </w:pPr>
      <w:r>
        <w:rPr>
          <w:rFonts w:ascii="Arial" w:hAnsi="Arial" w:cs="Arial"/>
          <w:lang w:val="de-DE" w:eastAsia="de-DE"/>
        </w:rPr>
        <w:t>Der 38-Jährige folgt Ex-Chef Wolfgang Lachmann in große Fußstapfen</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sz w:val="20"/>
          <w:szCs w:val="20"/>
          <w:lang w:val="de-DE" w:eastAsia="de-DE"/>
        </w:rPr>
      </w:pPr>
    </w:p>
    <w:p w:rsidR="0091403C" w:rsidRDefault="007C3636" w:rsidP="0091403C">
      <w:pPr>
        <w:pStyle w:val="Pzwei"/>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8496"/>
          <w:tab w:val="left" w:pos="9132"/>
        </w:tabs>
        <w:spacing w:line="360" w:lineRule="auto"/>
        <w:ind w:right="284"/>
        <w:rPr>
          <w:i/>
          <w:iCs/>
          <w:sz w:val="20"/>
          <w:szCs w:val="20"/>
        </w:rPr>
      </w:pPr>
      <w:r w:rsidRPr="007C3636">
        <w:rPr>
          <w:rFonts w:hAnsi="Arial" w:cs="Arial"/>
          <w:i/>
          <w:iCs/>
          <w:sz w:val="20"/>
          <w:szCs w:val="20"/>
        </w:rPr>
        <w:t>Tettnang, 09</w:t>
      </w:r>
      <w:r w:rsidR="00D710B2" w:rsidRPr="007C3636">
        <w:rPr>
          <w:rFonts w:hAnsi="Arial" w:cs="Arial"/>
          <w:i/>
          <w:iCs/>
          <w:sz w:val="20"/>
          <w:szCs w:val="20"/>
        </w:rPr>
        <w:t>. Februar 2018 – Frank</w:t>
      </w:r>
      <w:r w:rsidR="00D710B2">
        <w:rPr>
          <w:rFonts w:hAnsi="Arial" w:cs="Arial"/>
          <w:i/>
          <w:iCs/>
          <w:sz w:val="20"/>
          <w:szCs w:val="20"/>
        </w:rPr>
        <w:t xml:space="preserve"> Ebersbach heißt der neue Entwicklungsleiter des Tettnanger Steuerungsspezialisten. Er übernimmt ab sofort die Verantwortung für die Hardware- und Softwareentwicklung im Geschäftsbereich Behälterglasindustrie</w:t>
      </w:r>
      <w:r w:rsidR="000D7A51">
        <w:rPr>
          <w:rFonts w:hAnsi="Arial" w:cs="Arial"/>
          <w:i/>
          <w:iCs/>
          <w:sz w:val="20"/>
          <w:szCs w:val="20"/>
        </w:rPr>
        <w:t xml:space="preserve"> sowie für die Automatisierung von Sonderanwendungen mit sogenannten Embedded Systemen</w:t>
      </w:r>
      <w:r w:rsidR="0035083B">
        <w:rPr>
          <w:rFonts w:hAnsi="Arial" w:cs="Arial"/>
          <w:i/>
          <w:iCs/>
          <w:sz w:val="20"/>
          <w:szCs w:val="20"/>
        </w:rPr>
        <w:t>.</w:t>
      </w:r>
      <w:r w:rsidR="0091403C" w:rsidRPr="0091403C">
        <w:rPr>
          <w:i/>
          <w:iCs/>
          <w:sz w:val="20"/>
          <w:szCs w:val="20"/>
        </w:rPr>
        <w:t xml:space="preserve"> </w:t>
      </w:r>
      <w:r w:rsidR="0091403C">
        <w:rPr>
          <w:i/>
          <w:iCs/>
          <w:sz w:val="20"/>
          <w:szCs w:val="20"/>
        </w:rPr>
        <w:t>Zuvor war der Techniker knapp zehn Jahre lang bei einem gro</w:t>
      </w:r>
      <w:r w:rsidR="0091403C">
        <w:rPr>
          <w:i/>
          <w:iCs/>
          <w:sz w:val="20"/>
          <w:szCs w:val="20"/>
        </w:rPr>
        <w:t>ß</w:t>
      </w:r>
      <w:r w:rsidR="0091403C">
        <w:rPr>
          <w:i/>
          <w:iCs/>
          <w:sz w:val="20"/>
          <w:szCs w:val="20"/>
        </w:rPr>
        <w:t>en internationalen Anbieter von Sensorik- und Automatisierungsl</w:t>
      </w:r>
      <w:r w:rsidR="0091403C">
        <w:rPr>
          <w:i/>
          <w:iCs/>
          <w:sz w:val="20"/>
          <w:szCs w:val="20"/>
        </w:rPr>
        <w:t>ö</w:t>
      </w:r>
      <w:r w:rsidR="0091403C">
        <w:rPr>
          <w:i/>
          <w:iCs/>
          <w:sz w:val="20"/>
          <w:szCs w:val="20"/>
        </w:rPr>
        <w:t>sungen am Standort Tettnang besch</w:t>
      </w:r>
      <w:r w:rsidR="0091403C">
        <w:rPr>
          <w:i/>
          <w:iCs/>
          <w:sz w:val="20"/>
          <w:szCs w:val="20"/>
        </w:rPr>
        <w:t>ä</w:t>
      </w:r>
      <w:r w:rsidR="0091403C">
        <w:rPr>
          <w:i/>
          <w:iCs/>
          <w:sz w:val="20"/>
          <w:szCs w:val="20"/>
        </w:rPr>
        <w:t>ftigt.</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i/>
          <w:iCs/>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sz w:val="20"/>
          <w:szCs w:val="20"/>
          <w:lang w:val="de-DE" w:eastAsia="de-DE"/>
        </w:rPr>
      </w:pPr>
      <w:r>
        <w:rPr>
          <w:rFonts w:ascii="Arial" w:hAnsi="Arial" w:cs="Arial"/>
          <w:sz w:val="20"/>
          <w:szCs w:val="20"/>
          <w:lang w:val="de-DE" w:eastAsia="de-DE"/>
        </w:rPr>
        <w:t xml:space="preserve">Zu den Aufgaben des 38-Jährigen gehören etwa die Weiterentwicklung der erfolgreichen futronic-Steuerungen und -Antriebe für Maschinen und Anlagen zur Herstellung von Behältergläsern. Dazu zählen etwa Getränkeflaschen, Gläser für </w:t>
      </w:r>
      <w:r w:rsidRPr="0049289D">
        <w:rPr>
          <w:rFonts w:ascii="Arial" w:hAnsi="Arial" w:cs="Arial"/>
          <w:sz w:val="20"/>
          <w:szCs w:val="20"/>
          <w:lang w:val="de-DE" w:eastAsia="de-DE"/>
        </w:rPr>
        <w:t>Brotaufstriche, Babynahrung oder auch Parfumflakons, die in Glasfabriken rund um den Globus gefertigt werden.</w:t>
      </w:r>
      <w:r w:rsidR="0049289D" w:rsidRPr="0049289D">
        <w:rPr>
          <w:rFonts w:ascii="Arial" w:hAnsi="Arial" w:cs="Arial"/>
          <w:sz w:val="20"/>
          <w:szCs w:val="20"/>
          <w:lang w:val="de-DE" w:eastAsia="de-DE"/>
        </w:rPr>
        <w:t xml:space="preserve"> </w:t>
      </w:r>
      <w:r w:rsidR="0049289D">
        <w:rPr>
          <w:rFonts w:ascii="Arial" w:hAnsi="Arial" w:cs="Arial"/>
          <w:sz w:val="20"/>
          <w:szCs w:val="20"/>
          <w:lang w:val="de-DE" w:eastAsia="de-DE"/>
        </w:rPr>
        <w:t xml:space="preserve">Darüber hinaus ist er für Projekte zur </w:t>
      </w:r>
      <w:r w:rsidR="0049289D" w:rsidRPr="0049289D">
        <w:rPr>
          <w:rFonts w:ascii="Arial" w:hAnsi="Arial" w:cs="Arial"/>
          <w:iCs/>
          <w:sz w:val="20"/>
          <w:szCs w:val="20"/>
          <w:lang w:val="de-DE" w:eastAsia="de-DE"/>
        </w:rPr>
        <w:t>Automatisierung von Sonderanwendungen mit sogenannten Embedded Systemen</w:t>
      </w:r>
      <w:r w:rsidR="0049289D" w:rsidRPr="0049289D">
        <w:rPr>
          <w:rFonts w:ascii="Arial" w:hAnsi="Arial" w:cs="Arial"/>
          <w:sz w:val="20"/>
          <w:szCs w:val="20"/>
          <w:lang w:val="de-DE" w:eastAsia="de-DE"/>
        </w:rPr>
        <w:t xml:space="preserve"> </w:t>
      </w:r>
      <w:r w:rsidR="0049289D">
        <w:rPr>
          <w:rFonts w:ascii="Arial" w:hAnsi="Arial" w:cs="Arial"/>
          <w:sz w:val="20"/>
          <w:szCs w:val="20"/>
          <w:lang w:val="de-DE" w:eastAsia="de-DE"/>
        </w:rPr>
        <w:t xml:space="preserve">verantwortlich. </w:t>
      </w:r>
      <w:r w:rsidRPr="0049289D">
        <w:rPr>
          <w:rFonts w:ascii="Arial" w:hAnsi="Arial" w:cs="Arial"/>
          <w:sz w:val="20"/>
          <w:szCs w:val="20"/>
          <w:lang w:val="de-DE" w:eastAsia="de-DE"/>
        </w:rPr>
        <w:t>Unter seiner Ägide sollen freilich auch neue, innovative Produkte entstehen. Das Ziel: „futronic ist</w:t>
      </w:r>
      <w:r>
        <w:rPr>
          <w:rFonts w:ascii="Arial" w:hAnsi="Arial" w:cs="Arial"/>
          <w:sz w:val="20"/>
          <w:szCs w:val="20"/>
          <w:lang w:val="de-DE" w:eastAsia="de-DE"/>
        </w:rPr>
        <w:t xml:space="preserve"> einer der führenden Anbieter in diesem Bereich“, erklärt Ebersbach. „Ich will dazu beitragen, die Vorreiterrolle unseres Unternehmens im globalen Wettbewerb auch langfristig zu sichern.“</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b/>
          <w:bCs/>
          <w:sz w:val="20"/>
          <w:szCs w:val="20"/>
          <w:lang w:val="de-DE" w:eastAsia="de-DE"/>
        </w:rPr>
      </w:pPr>
      <w:r>
        <w:rPr>
          <w:rFonts w:ascii="Arial" w:hAnsi="Arial" w:cs="Arial"/>
          <w:b/>
          <w:bCs/>
          <w:sz w:val="20"/>
          <w:szCs w:val="20"/>
          <w:lang w:val="de-DE" w:eastAsia="de-DE"/>
        </w:rPr>
        <w:t>Große Fußstapfen</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sz w:val="20"/>
          <w:szCs w:val="20"/>
          <w:lang w:val="de-DE" w:eastAsia="de-DE"/>
        </w:rPr>
      </w:pPr>
      <w:r>
        <w:rPr>
          <w:rFonts w:ascii="Arial" w:hAnsi="Arial" w:cs="Arial"/>
          <w:sz w:val="20"/>
          <w:szCs w:val="20"/>
          <w:lang w:val="de-DE" w:eastAsia="de-DE"/>
        </w:rPr>
        <w:t xml:space="preserve">Dabei ist ihm durchaus bewusst, als Nachfolger von Wolfgang Lachmann, einem Urgestein der Glasindustrie, tritt er in große Fußstapfen. Doch das Vertrauen der Geschäftsführung ist ihm gewiss: „Wir sind überzeugt, Frank Ebersbach ist der richtige Mann für diese Aufgaben“, versichert futronic-Chef Michael Preuß. „In diese Fußstapfen wird er </w:t>
      </w:r>
      <w:r w:rsidR="002401D0">
        <w:rPr>
          <w:rFonts w:ascii="Arial" w:hAnsi="Arial" w:cs="Arial"/>
          <w:sz w:val="20"/>
          <w:szCs w:val="20"/>
          <w:lang w:val="de-DE" w:eastAsia="de-DE"/>
        </w:rPr>
        <w:t>schnell</w:t>
      </w:r>
      <w:r>
        <w:rPr>
          <w:rFonts w:ascii="Arial" w:hAnsi="Arial" w:cs="Arial"/>
          <w:sz w:val="20"/>
          <w:szCs w:val="20"/>
          <w:lang w:val="de-DE" w:eastAsia="de-DE"/>
        </w:rPr>
        <w:t xml:space="preserve"> hineinwachsen und das Unternehmen strategisch wie technologisch weiter voranbringen.“</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b/>
          <w:bCs/>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b/>
          <w:bCs/>
          <w:sz w:val="20"/>
          <w:szCs w:val="20"/>
          <w:lang w:val="de-DE" w:eastAsia="de-DE"/>
        </w:rPr>
      </w:pPr>
      <w:r>
        <w:rPr>
          <w:rFonts w:ascii="Arial" w:hAnsi="Arial" w:cs="Arial"/>
          <w:b/>
          <w:bCs/>
          <w:sz w:val="20"/>
          <w:szCs w:val="20"/>
          <w:lang w:val="de-DE" w:eastAsia="de-DE"/>
        </w:rPr>
        <w:t>Erfahrung in Vertrieb und Führungsverantwortung</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sz w:val="20"/>
          <w:szCs w:val="20"/>
          <w:lang w:val="de-DE" w:eastAsia="de-DE"/>
        </w:rPr>
      </w:pPr>
      <w:r>
        <w:rPr>
          <w:rFonts w:ascii="Arial" w:hAnsi="Arial" w:cs="Arial"/>
          <w:sz w:val="20"/>
          <w:szCs w:val="20"/>
          <w:lang w:val="de-DE" w:eastAsia="de-DE"/>
        </w:rPr>
        <w:t>Der Techniker ist bereits seit 1. Dezember im Haus. Seitdem hatte er ein strenges Programm zu absolvieren, um sich einzuarbeiten, sich auf seine neuen Aufgaben vorzubereiten und sein 1</w:t>
      </w:r>
      <w:r w:rsidR="000B3090">
        <w:rPr>
          <w:rFonts w:ascii="Arial" w:hAnsi="Arial" w:cs="Arial"/>
          <w:sz w:val="20"/>
          <w:szCs w:val="20"/>
          <w:lang w:val="de-DE" w:eastAsia="de-DE"/>
        </w:rPr>
        <w:t xml:space="preserve">3-köpfiges </w:t>
      </w:r>
      <w:r>
        <w:rPr>
          <w:rFonts w:ascii="Arial" w:hAnsi="Arial" w:cs="Arial"/>
          <w:sz w:val="20"/>
          <w:szCs w:val="20"/>
          <w:lang w:val="de-DE" w:eastAsia="de-DE"/>
        </w:rPr>
        <w:t>Team einzuschwören. Zuvor war er zunächst bei einem Spezialmaschinenbauer und zuletzt knapp z</w:t>
      </w:r>
      <w:r w:rsidR="004E3A0F">
        <w:rPr>
          <w:rFonts w:ascii="Arial" w:hAnsi="Arial" w:cs="Arial"/>
          <w:sz w:val="20"/>
          <w:szCs w:val="20"/>
          <w:lang w:val="de-DE" w:eastAsia="de-DE"/>
        </w:rPr>
        <w:t xml:space="preserve">ehn Jahre lang bei einem großen, internationalen </w:t>
      </w:r>
      <w:r>
        <w:rPr>
          <w:rFonts w:ascii="Arial" w:hAnsi="Arial" w:cs="Arial"/>
          <w:sz w:val="20"/>
          <w:szCs w:val="20"/>
          <w:lang w:val="de-DE" w:eastAsia="de-DE"/>
        </w:rPr>
        <w:t xml:space="preserve">Anbieter von Sensorik- und Automatisierungslösungen </w:t>
      </w:r>
      <w:r w:rsidR="004E3A0F">
        <w:rPr>
          <w:rFonts w:ascii="Arial" w:hAnsi="Arial" w:cs="Arial"/>
          <w:sz w:val="20"/>
          <w:szCs w:val="20"/>
          <w:lang w:val="de-DE" w:eastAsia="de-DE"/>
        </w:rPr>
        <w:t xml:space="preserve">in Tettnang </w:t>
      </w:r>
      <w:r>
        <w:rPr>
          <w:rFonts w:ascii="Arial" w:hAnsi="Arial" w:cs="Arial"/>
          <w:sz w:val="20"/>
          <w:szCs w:val="20"/>
          <w:lang w:val="de-DE" w:eastAsia="de-DE"/>
        </w:rPr>
        <w:t>beschäftigt. Aus den beiden Unternehmen bringt er neben viel Know-how aus Entwicklung, Fertigung und Qualitätssicherung auch Erfahrungen im technischen Vertrieb und in Führungsverantwortung mit – und damit wichtige Kompetenzen für seine Arbeit an der Schnittstelle zwischen Kunden und Produktion.</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sz w:val="20"/>
          <w:szCs w:val="20"/>
          <w:lang w:val="de-DE" w:eastAsia="de-DE"/>
        </w:rPr>
      </w:pPr>
      <w:r>
        <w:rPr>
          <w:rFonts w:ascii="Arial" w:hAnsi="Arial" w:cs="Arial"/>
          <w:b/>
          <w:bCs/>
          <w:sz w:val="20"/>
          <w:szCs w:val="20"/>
          <w:lang w:val="de-DE" w:eastAsia="de-DE"/>
        </w:rPr>
        <w:t>Entschleunigung am Fluss</w:t>
      </w:r>
      <w:r>
        <w:rPr>
          <w:rFonts w:ascii="Arial" w:hAnsi="Arial" w:cs="Arial"/>
          <w:sz w:val="20"/>
          <w:szCs w:val="20"/>
          <w:lang w:val="de-DE" w:eastAsia="de-DE"/>
        </w:rPr>
        <w:t xml:space="preserve"> </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5752"/>
        </w:tabs>
        <w:autoSpaceDE w:val="0"/>
        <w:autoSpaceDN w:val="0"/>
        <w:adjustRightInd w:val="0"/>
        <w:spacing w:line="360" w:lineRule="auto"/>
        <w:ind w:right="-579"/>
        <w:rPr>
          <w:rFonts w:ascii="Arial" w:hAnsi="Arial" w:cs="Arial"/>
          <w:sz w:val="20"/>
          <w:szCs w:val="20"/>
          <w:lang w:val="de-DE" w:eastAsia="de-DE"/>
        </w:rPr>
      </w:pPr>
      <w:r>
        <w:rPr>
          <w:rFonts w:ascii="Arial" w:hAnsi="Arial" w:cs="Arial"/>
          <w:sz w:val="20"/>
          <w:szCs w:val="20"/>
          <w:lang w:val="de-DE" w:eastAsia="de-DE"/>
        </w:rPr>
        <w:t>Ebersbach, geboren in Leipzig, ist in Tettnang aufgewachsen, engagiert sich hier seit vielen Jahren im Tierschutz. Ansonsten ist er in seiner Freizeit gerne draußen unterwegs, etwa auf dem Motorrad durch die Dolomiten. Oder aber er sucht gemeinsam mit seiner Frau per Wohnmobil, auf dem Mountainbike oder in Wanderstiefeln die Entschleunigung in den Bergen und Wäldern, an den Flüssen der nordischen Länder. Und tankt dort Kraft für kommende Aufgaben bei futronic.</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sz w:val="20"/>
          <w:szCs w:val="20"/>
          <w:lang w:val="de-DE" w:eastAsia="de-DE"/>
        </w:rPr>
      </w:pPr>
      <w:r>
        <w:rPr>
          <w:rFonts w:ascii="Arial" w:hAnsi="Arial" w:cs="Arial"/>
          <w:b/>
          <w:bCs/>
          <w:sz w:val="20"/>
          <w:szCs w:val="20"/>
          <w:lang w:val="de-DE" w:eastAsia="de-DE"/>
        </w:rPr>
        <w:t>Abbildung:</w:t>
      </w:r>
      <w:r>
        <w:rPr>
          <w:rFonts w:ascii="Arial" w:hAnsi="Arial" w:cs="Arial"/>
          <w:sz w:val="20"/>
          <w:szCs w:val="20"/>
          <w:lang w:val="de-DE" w:eastAsia="de-DE"/>
        </w:rPr>
        <w:t xml:space="preserve"> futronic_Frank Ebersbach.jpg</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sz w:val="20"/>
          <w:szCs w:val="20"/>
          <w:lang w:val="de-DE" w:eastAsia="de-DE"/>
        </w:rPr>
      </w:pPr>
      <w:r>
        <w:rPr>
          <w:rFonts w:ascii="Arial" w:hAnsi="Arial" w:cs="Arial"/>
          <w:b/>
          <w:bCs/>
          <w:sz w:val="20"/>
          <w:szCs w:val="20"/>
          <w:lang w:val="de-DE" w:eastAsia="de-DE"/>
        </w:rPr>
        <w:t>Bildtext:</w:t>
      </w:r>
      <w:r>
        <w:rPr>
          <w:rFonts w:ascii="Arial" w:hAnsi="Arial" w:cs="Arial"/>
          <w:sz w:val="20"/>
          <w:szCs w:val="20"/>
          <w:lang w:val="de-DE" w:eastAsia="de-DE"/>
        </w:rPr>
        <w:t xml:space="preserve"> Will das Unternehmen technologisch wie strategisch voranbringen: futronics neuer Entwicklungsleiter Frank Ebersbach. (Foto: futronic/Alexander Nold)</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2892"/>
        </w:tabs>
        <w:autoSpaceDE w:val="0"/>
        <w:autoSpaceDN w:val="0"/>
        <w:adjustRightInd w:val="0"/>
        <w:spacing w:line="360" w:lineRule="auto"/>
        <w:ind w:right="-436"/>
        <w:rPr>
          <w:rFonts w:ascii="Arial" w:hAnsi="Arial" w:cs="Arial"/>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autoSpaceDE w:val="0"/>
        <w:autoSpaceDN w:val="0"/>
        <w:adjustRightInd w:val="0"/>
        <w:spacing w:line="360" w:lineRule="auto"/>
        <w:rPr>
          <w:rFonts w:ascii="Arial" w:hAnsi="Arial" w:cs="Arial"/>
          <w:b/>
          <w:bCs/>
          <w:sz w:val="20"/>
          <w:szCs w:val="20"/>
          <w:u w:val="single"/>
          <w:lang w:val="de-DE" w:eastAsia="de-DE"/>
        </w:rPr>
      </w:pPr>
      <w:r>
        <w:rPr>
          <w:rFonts w:ascii="Arial" w:hAnsi="Arial" w:cs="Arial"/>
          <w:b/>
          <w:bCs/>
          <w:sz w:val="20"/>
          <w:szCs w:val="20"/>
          <w:lang w:val="de-DE" w:eastAsia="de-DE"/>
        </w:rPr>
        <w:t>Über futronic</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autoSpaceDE w:val="0"/>
        <w:autoSpaceDN w:val="0"/>
        <w:adjustRightInd w:val="0"/>
        <w:spacing w:line="360" w:lineRule="auto"/>
        <w:rPr>
          <w:rFonts w:ascii="Arial" w:hAnsi="Arial" w:cs="Arial"/>
          <w:sz w:val="20"/>
          <w:szCs w:val="20"/>
          <w:lang w:val="de-DE" w:eastAsia="de-DE"/>
        </w:rPr>
      </w:pPr>
      <w:r>
        <w:rPr>
          <w:rFonts w:ascii="Arial" w:hAnsi="Arial" w:cs="Arial"/>
          <w:sz w:val="20"/>
          <w:szCs w:val="20"/>
          <w:lang w:val="de-DE" w:eastAsia="de-DE"/>
        </w:rPr>
        <w:t xml:space="preserve">Die futronic GmbH ist einer der weltweit führenden Anbieter im Bereich komplexer Automatisierungslösungen für Maschinen und Anlagen. Der Schwerpunkt liegt vor allem auf den Branchen Behälterglas, Wirtschaftsglas, Schüttgut, Getränkeherstellung, Handling &amp; Montage. In den vergangenen Jahren ist das Unternehmen stark gewachsen und betreut mit derzeit rund 80 </w:t>
      </w:r>
      <w:r w:rsidRPr="0035083B">
        <w:rPr>
          <w:rFonts w:ascii="Arial" w:hAnsi="Arial" w:cs="Arial"/>
          <w:sz w:val="20"/>
          <w:szCs w:val="20"/>
          <w:lang w:val="de-DE" w:eastAsia="de-DE"/>
        </w:rPr>
        <w:t>Mitarbeitern allein für die Glas produzierende Industrie rund 1050 Anlagen auf der ganzen Welt. Geschäftsführer sind Michael Preuß und Christian Benz. futronic, gegründet</w:t>
      </w:r>
      <w:r>
        <w:rPr>
          <w:rFonts w:ascii="Arial" w:hAnsi="Arial" w:cs="Arial"/>
          <w:sz w:val="20"/>
          <w:szCs w:val="20"/>
          <w:lang w:val="de-DE" w:eastAsia="de-DE"/>
        </w:rPr>
        <w:t xml:space="preserve"> 1972, ist ein Unternehmen der Jetter AG.</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autoSpaceDE w:val="0"/>
        <w:autoSpaceDN w:val="0"/>
        <w:adjustRightInd w:val="0"/>
        <w:spacing w:line="360" w:lineRule="auto"/>
        <w:rPr>
          <w:rFonts w:ascii="Arial" w:hAnsi="Arial" w:cs="Arial"/>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autoSpaceDE w:val="0"/>
        <w:autoSpaceDN w:val="0"/>
        <w:adjustRightInd w:val="0"/>
        <w:spacing w:after="120" w:line="360" w:lineRule="auto"/>
        <w:rPr>
          <w:rFonts w:ascii="Arial" w:hAnsi="Arial" w:cs="Arial"/>
          <w:sz w:val="20"/>
          <w:szCs w:val="20"/>
          <w:lang w:val="de-DE" w:eastAsia="de-DE"/>
        </w:rPr>
      </w:pPr>
      <w:r>
        <w:rPr>
          <w:rFonts w:ascii="Arial" w:hAnsi="Arial" w:cs="Arial"/>
          <w:sz w:val="20"/>
          <w:szCs w:val="20"/>
          <w:lang w:val="de-DE" w:eastAsia="de-DE"/>
        </w:rPr>
        <w:t xml:space="preserve">Weitere Informationen: </w:t>
      </w:r>
      <w:hyperlink r:id="rId4" w:history="1">
        <w:r>
          <w:rPr>
            <w:rFonts w:ascii="Arial" w:hAnsi="Arial" w:cs="Arial"/>
            <w:sz w:val="20"/>
            <w:szCs w:val="20"/>
            <w:u w:val="single"/>
            <w:lang w:val="de-DE" w:eastAsia="de-DE"/>
          </w:rPr>
          <w:t>www.futronic.de</w:t>
        </w:r>
      </w:hyperlink>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autoSpaceDE w:val="0"/>
        <w:autoSpaceDN w:val="0"/>
        <w:adjustRightInd w:val="0"/>
        <w:spacing w:line="360" w:lineRule="auto"/>
        <w:rPr>
          <w:rFonts w:ascii="Arial" w:hAnsi="Arial" w:cs="Arial"/>
          <w:sz w:val="20"/>
          <w:szCs w:val="20"/>
          <w:lang w:val="de-DE" w:eastAsia="de-DE"/>
        </w:rPr>
      </w:pP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autoSpaceDE w:val="0"/>
        <w:autoSpaceDN w:val="0"/>
        <w:adjustRightInd w:val="0"/>
        <w:spacing w:line="360" w:lineRule="auto"/>
        <w:rPr>
          <w:rFonts w:ascii="Arial" w:hAnsi="Arial" w:cs="Arial"/>
          <w:b/>
          <w:bCs/>
          <w:sz w:val="20"/>
          <w:szCs w:val="20"/>
          <w:lang w:val="de-DE" w:eastAsia="de-DE"/>
        </w:rPr>
      </w:pPr>
      <w:r>
        <w:rPr>
          <w:rFonts w:ascii="Arial" w:hAnsi="Arial" w:cs="Arial"/>
          <w:b/>
          <w:bCs/>
          <w:sz w:val="20"/>
          <w:szCs w:val="20"/>
          <w:lang w:val="de-DE" w:eastAsia="de-DE"/>
        </w:rPr>
        <w:t>Rückfragehinweis für die Redaktionen</w:t>
      </w:r>
    </w:p>
    <w:p w:rsidR="00D710B2" w:rsidRDefault="00D710B2" w:rsidP="00D710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autoSpaceDE w:val="0"/>
        <w:autoSpaceDN w:val="0"/>
        <w:adjustRightInd w:val="0"/>
        <w:spacing w:line="360" w:lineRule="auto"/>
        <w:rPr>
          <w:rFonts w:ascii="Arial" w:hAnsi="Arial" w:cs="Arial"/>
          <w:sz w:val="20"/>
          <w:szCs w:val="20"/>
          <w:lang w:val="de-DE" w:eastAsia="de-DE"/>
        </w:rPr>
      </w:pPr>
      <w:r>
        <w:rPr>
          <w:rFonts w:ascii="Arial" w:hAnsi="Arial" w:cs="Arial"/>
          <w:sz w:val="20"/>
          <w:szCs w:val="20"/>
          <w:lang w:val="de-DE" w:eastAsia="de-DE"/>
        </w:rPr>
        <w:t xml:space="preserve">futronic GmbH, Michael Preuß, +49 7542 5307-30, </w:t>
      </w:r>
      <w:hyperlink r:id="rId5" w:history="1">
        <w:r>
          <w:rPr>
            <w:rFonts w:ascii="Arial" w:hAnsi="Arial" w:cs="Arial"/>
            <w:color w:val="0000F8"/>
            <w:sz w:val="20"/>
            <w:szCs w:val="20"/>
            <w:u w:val="single" w:color="0000F8"/>
            <w:lang w:val="de-DE" w:eastAsia="de-DE"/>
          </w:rPr>
          <w:t>michael.preuss@futronic.de</w:t>
        </w:r>
      </w:hyperlink>
    </w:p>
    <w:p w:rsidR="00022CFB" w:rsidRPr="004702BD" w:rsidRDefault="00D710B2" w:rsidP="004702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autoSpaceDE w:val="0"/>
        <w:autoSpaceDN w:val="0"/>
        <w:adjustRightInd w:val="0"/>
        <w:spacing w:line="360" w:lineRule="auto"/>
        <w:rPr>
          <w:rFonts w:ascii="Arial" w:hAnsi="Arial" w:cs="Arial"/>
          <w:sz w:val="22"/>
          <w:szCs w:val="22"/>
          <w:lang w:val="de-DE" w:eastAsia="de-DE"/>
        </w:rPr>
      </w:pPr>
      <w:r>
        <w:rPr>
          <w:rFonts w:ascii="Arial" w:hAnsi="Arial" w:cs="Arial"/>
          <w:sz w:val="20"/>
          <w:szCs w:val="20"/>
          <w:lang w:val="de-DE" w:eastAsia="de-DE"/>
        </w:rPr>
        <w:t xml:space="preserve">futronic Unternehmenskommunikation, René Kius, +49 171 1915263, </w:t>
      </w:r>
      <w:hyperlink r:id="rId6" w:history="1">
        <w:r>
          <w:rPr>
            <w:rFonts w:ascii="Arial" w:hAnsi="Arial" w:cs="Arial"/>
            <w:color w:val="0000F8"/>
            <w:sz w:val="20"/>
            <w:szCs w:val="20"/>
            <w:u w:val="single" w:color="0000F8"/>
            <w:lang w:val="de-DE" w:eastAsia="de-DE"/>
          </w:rPr>
          <w:t>rene.kius@kius-kommunikation.de</w:t>
        </w:r>
      </w:hyperlink>
    </w:p>
    <w:sectPr w:rsidR="00022CFB" w:rsidRPr="004702BD" w:rsidSect="00AD52B5">
      <w:footerReference w:type="default" r:id="rId7"/>
      <w:headerReference w:type="first" r:id="rId8"/>
      <w:footerReference w:type="first" r:id="rId9"/>
      <w:pgSz w:w="11900" w:h="16840"/>
      <w:pgMar w:top="3629" w:right="1985" w:bottom="1701" w:left="1418" w:header="2552" w:footer="624"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FB" w:rsidRDefault="00BE30A8">
    <w:pPr>
      <w:pStyle w:val="Fuzeile"/>
      <w:tabs>
        <w:tab w:val="clear" w:pos="9072"/>
        <w:tab w:val="right" w:pos="8477"/>
      </w:tabs>
      <w:jc w:val="right"/>
    </w:pPr>
    <w:r>
      <w:rPr>
        <w:rFonts w:ascii="Arial"/>
      </w:rPr>
      <w:fldChar w:fldCharType="begin"/>
    </w:r>
    <w:r w:rsidR="0039631F">
      <w:rPr>
        <w:rFonts w:ascii="Arial"/>
      </w:rPr>
      <w:instrText xml:space="preserve"> PAGE </w:instrText>
    </w:r>
    <w:r>
      <w:rPr>
        <w:rFonts w:ascii="Arial"/>
      </w:rPr>
      <w:fldChar w:fldCharType="separate"/>
    </w:r>
    <w:r w:rsidR="0091403C">
      <w:rPr>
        <w:rFonts w:ascii="Arial"/>
        <w:noProof/>
      </w:rPr>
      <w:t>3</w:t>
    </w:r>
    <w:r>
      <w:rPr>
        <w:rFonts w:asci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FB" w:rsidRDefault="00BE30A8">
    <w:pPr>
      <w:pStyle w:val="Fuzeile"/>
      <w:tabs>
        <w:tab w:val="clear" w:pos="9072"/>
        <w:tab w:val="right" w:pos="8477"/>
      </w:tabs>
      <w:jc w:val="right"/>
    </w:pPr>
    <w:r>
      <w:rPr>
        <w:rFonts w:ascii="Arial" w:eastAsia="Arial" w:hAnsi="Arial" w:cs="Arial"/>
        <w:sz w:val="20"/>
        <w:szCs w:val="20"/>
      </w:rPr>
      <w:fldChar w:fldCharType="begin"/>
    </w:r>
    <w:r w:rsidR="0039631F">
      <w:rPr>
        <w:rFonts w:ascii="Arial" w:eastAsia="Arial" w:hAnsi="Arial" w:cs="Arial"/>
        <w:sz w:val="20"/>
        <w:szCs w:val="20"/>
      </w:rPr>
      <w:instrText xml:space="preserve"> PAGE </w:instrText>
    </w:r>
    <w:r>
      <w:rPr>
        <w:rFonts w:ascii="Arial" w:eastAsia="Arial" w:hAnsi="Arial" w:cs="Arial"/>
        <w:sz w:val="20"/>
        <w:szCs w:val="20"/>
      </w:rPr>
      <w:fldChar w:fldCharType="separate"/>
    </w:r>
    <w:r w:rsidR="007C3636">
      <w:rPr>
        <w:rFonts w:ascii="Arial" w:eastAsia="Arial" w:hAnsi="Arial" w:cs="Arial"/>
        <w:noProof/>
        <w:sz w:val="20"/>
        <w:szCs w:val="20"/>
      </w:rPr>
      <w:t>1</w:t>
    </w:r>
    <w:r>
      <w:rPr>
        <w:rFonts w:ascii="Arial" w:eastAsia="Arial" w:hAnsi="Arial" w:cs="Arial"/>
        <w:sz w:val="20"/>
        <w:szCs w:val="2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FB" w:rsidRDefault="0039631F">
    <w:pPr>
      <w:pStyle w:val="Kopfzeile"/>
      <w:tabs>
        <w:tab w:val="clear" w:pos="9072"/>
        <w:tab w:val="right" w:pos="8477"/>
      </w:tabs>
    </w:pPr>
    <w:r>
      <w:rPr>
        <w:noProof/>
      </w:rPr>
      <w:drawing>
        <wp:anchor distT="152400" distB="152400" distL="152400" distR="152400" simplePos="0" relativeHeight="251658240" behindDoc="1" locked="0" layoutInCell="1" allowOverlap="1">
          <wp:simplePos x="0" y="0"/>
          <wp:positionH relativeFrom="page">
            <wp:posOffset>4424045</wp:posOffset>
          </wp:positionH>
          <wp:positionV relativeFrom="page">
            <wp:posOffset>275590</wp:posOffset>
          </wp:positionV>
          <wp:extent cx="2066290" cy="4972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2066290" cy="497205"/>
                  </a:xfrm>
                  <a:prstGeom prst="rect">
                    <a:avLst/>
                  </a:prstGeom>
                  <a:ln w="12700" cap="flat">
                    <a:noFill/>
                    <a:miter lim="400000"/>
                  </a:ln>
                  <a:effectLst/>
                </pic:spPr>
              </pic:pic>
            </a:graphicData>
          </a:graphic>
        </wp:anchor>
      </w:drawing>
    </w:r>
    <w:r w:rsidR="00BE30A8">
      <w:pict>
        <v:rect id="_x0000_s1026" style="position:absolute;margin-left:410.4pt;margin-top:61.7pt;width:153pt;height:125.8pt;z-index:-251656192;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022CFB" w:rsidRDefault="00022CFB">
                <w:pPr>
                  <w:tabs>
                    <w:tab w:val="left" w:pos="7560"/>
                  </w:tabs>
                  <w:rPr>
                    <w:rFonts w:ascii="Arial"/>
                    <w:spacing w:val="4"/>
                    <w:sz w:val="4"/>
                    <w:szCs w:val="4"/>
                  </w:rPr>
                </w:pPr>
              </w:p>
              <w:p w:rsidR="00022CFB" w:rsidRDefault="0039631F">
                <w:pPr>
                  <w:tabs>
                    <w:tab w:val="left" w:pos="7560"/>
                  </w:tabs>
                  <w:spacing w:before="20"/>
                  <w:rPr>
                    <w:rFonts w:ascii="Arial" w:eastAsia="Arial" w:hAnsi="Arial" w:cs="Arial"/>
                    <w:spacing w:val="4"/>
                    <w:sz w:val="16"/>
                    <w:szCs w:val="16"/>
                    <w:lang w:val="de-DE"/>
                  </w:rPr>
                </w:pPr>
                <w:r>
                  <w:rPr>
                    <w:rFonts w:ascii="Arial"/>
                    <w:spacing w:val="4"/>
                    <w:sz w:val="16"/>
                    <w:szCs w:val="16"/>
                    <w:lang w:val="de-DE"/>
                  </w:rPr>
                  <w:t>futronic GmbH</w:t>
                </w:r>
              </w:p>
              <w:p w:rsidR="00022CFB" w:rsidRDefault="0039631F">
                <w:pPr>
                  <w:tabs>
                    <w:tab w:val="left" w:pos="7560"/>
                  </w:tabs>
                  <w:spacing w:before="20"/>
                  <w:rPr>
                    <w:rFonts w:ascii="Arial" w:eastAsia="Arial" w:hAnsi="Arial" w:cs="Arial"/>
                    <w:spacing w:val="4"/>
                    <w:sz w:val="16"/>
                    <w:szCs w:val="16"/>
                    <w:lang w:val="de-DE"/>
                  </w:rPr>
                </w:pPr>
                <w:r>
                  <w:rPr>
                    <w:rFonts w:ascii="Arial"/>
                    <w:spacing w:val="4"/>
                    <w:sz w:val="16"/>
                    <w:szCs w:val="16"/>
                    <w:lang w:val="de-DE"/>
                  </w:rPr>
                  <w:t>Tolnauer Stra</w:t>
                </w:r>
                <w:r>
                  <w:rPr>
                    <w:rFonts w:hAnsi="Arial"/>
                    <w:spacing w:val="4"/>
                    <w:sz w:val="16"/>
                    <w:szCs w:val="16"/>
                    <w:lang w:val="de-DE"/>
                  </w:rPr>
                  <w:t>ß</w:t>
                </w:r>
                <w:r>
                  <w:rPr>
                    <w:rFonts w:ascii="Arial"/>
                    <w:spacing w:val="4"/>
                    <w:sz w:val="16"/>
                    <w:szCs w:val="16"/>
                    <w:lang w:val="de-DE"/>
                  </w:rPr>
                  <w:t>e 3-4</w:t>
                </w:r>
              </w:p>
              <w:p w:rsidR="00022CFB" w:rsidRDefault="0039631F">
                <w:pPr>
                  <w:tabs>
                    <w:tab w:val="left" w:pos="7560"/>
                  </w:tabs>
                  <w:spacing w:before="20"/>
                  <w:rPr>
                    <w:rFonts w:ascii="Arial" w:eastAsia="Arial" w:hAnsi="Arial" w:cs="Arial"/>
                    <w:spacing w:val="4"/>
                    <w:sz w:val="16"/>
                    <w:szCs w:val="16"/>
                    <w:lang w:val="de-DE"/>
                  </w:rPr>
                </w:pPr>
                <w:r>
                  <w:rPr>
                    <w:rFonts w:ascii="Arial"/>
                    <w:spacing w:val="4"/>
                    <w:sz w:val="16"/>
                    <w:szCs w:val="16"/>
                    <w:lang w:val="de-DE"/>
                  </w:rPr>
                  <w:t>D-88069 Tettnang</w:t>
                </w:r>
                <w:r>
                  <w:rPr>
                    <w:rFonts w:ascii="Arial"/>
                    <w:spacing w:val="4"/>
                    <w:sz w:val="16"/>
                    <w:szCs w:val="16"/>
                    <w:lang w:val="de-DE"/>
                  </w:rPr>
                  <w:tab/>
                  <w:t>D-88069 Tettnang</w:t>
                </w:r>
              </w:p>
              <w:p w:rsidR="00022CFB" w:rsidRDefault="0039631F">
                <w:pPr>
                  <w:pStyle w:val="Kopfzeile"/>
                  <w:tabs>
                    <w:tab w:val="clear" w:pos="4536"/>
                    <w:tab w:val="left" w:pos="7560"/>
                  </w:tabs>
                  <w:rPr>
                    <w:rFonts w:ascii="Arial" w:eastAsia="Arial" w:hAnsi="Arial" w:cs="Arial"/>
                    <w:sz w:val="16"/>
                    <w:szCs w:val="16"/>
                  </w:rPr>
                </w:pPr>
                <w:r>
                  <w:rPr>
                    <w:rFonts w:ascii="Arial"/>
                    <w:sz w:val="16"/>
                    <w:szCs w:val="16"/>
                  </w:rPr>
                  <w:t>Tel.   +49 (0)7542 5307-0</w:t>
                </w:r>
                <w:r>
                  <w:rPr>
                    <w:rFonts w:ascii="Arial"/>
                    <w:sz w:val="16"/>
                    <w:szCs w:val="16"/>
                  </w:rPr>
                  <w:tab/>
                  <w:t>Telefon: +49 (7542) 5307-0</w:t>
                </w:r>
              </w:p>
              <w:p w:rsidR="00022CFB" w:rsidRDefault="0039631F">
                <w:pPr>
                  <w:pStyle w:val="Kopfzeile"/>
                  <w:tabs>
                    <w:tab w:val="clear" w:pos="4536"/>
                    <w:tab w:val="left" w:pos="7560"/>
                  </w:tabs>
                  <w:rPr>
                    <w:rFonts w:ascii="Arial" w:eastAsia="Arial" w:hAnsi="Arial" w:cs="Arial"/>
                    <w:sz w:val="16"/>
                    <w:szCs w:val="16"/>
                  </w:rPr>
                </w:pPr>
                <w:r>
                  <w:rPr>
                    <w:rFonts w:ascii="Arial"/>
                    <w:sz w:val="16"/>
                    <w:szCs w:val="16"/>
                  </w:rPr>
                  <w:t>Fax   +49 (0)7542  5307-70</w:t>
                </w:r>
              </w:p>
              <w:p w:rsidR="00022CFB" w:rsidRDefault="00BE30A8">
                <w:pPr>
                  <w:pStyle w:val="Kopfzeile"/>
                  <w:tabs>
                    <w:tab w:val="clear" w:pos="4536"/>
                    <w:tab w:val="left" w:pos="7560"/>
                  </w:tabs>
                  <w:rPr>
                    <w:rFonts w:ascii="Arial" w:eastAsia="Arial" w:hAnsi="Arial" w:cs="Arial"/>
                    <w:sz w:val="16"/>
                    <w:szCs w:val="16"/>
                  </w:rPr>
                </w:pPr>
                <w:hyperlink r:id="rId2" w:history="1">
                  <w:r w:rsidR="0039631F">
                    <w:rPr>
                      <w:rStyle w:val="Hyperlink0"/>
                    </w:rPr>
                    <w:t>info@futronic.de</w:t>
                  </w:r>
                </w:hyperlink>
              </w:p>
              <w:p w:rsidR="00022CFB" w:rsidRDefault="00BE30A8">
                <w:pPr>
                  <w:rPr>
                    <w:rFonts w:ascii="Arial" w:eastAsia="Arial" w:hAnsi="Arial" w:cs="Arial"/>
                    <w:sz w:val="16"/>
                    <w:szCs w:val="16"/>
                  </w:rPr>
                </w:pPr>
                <w:hyperlink r:id="rId3" w:history="1">
                  <w:r w:rsidR="0039631F">
                    <w:rPr>
                      <w:rStyle w:val="Hyperlink0"/>
                    </w:rPr>
                    <w:t>www.futronic.de</w:t>
                  </w:r>
                </w:hyperlink>
              </w:p>
              <w:p w:rsidR="00022CFB" w:rsidRDefault="00022CFB"/>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formatting="0"/>
  <w:doNotTrackMoves/>
  <w:defaultTabStop w:val="708"/>
  <w:hyphenationZone w:val="425"/>
  <w:evenAndOddHeaders/>
  <w:characterSpacingControl w:val="doNotCompress"/>
  <w:hdrShapeDefaults>
    <o:shapedefaults v:ext="edit" spidmax="2051"/>
    <o:shapelayout v:ext="edit">
      <o:idmap v:ext="edit" data="1"/>
    </o:shapelayout>
  </w:hdrShapeDefaults>
  <w:compat/>
  <w:rsids>
    <w:rsidRoot w:val="00022CFB"/>
    <w:rsid w:val="00022CFB"/>
    <w:rsid w:val="000B3090"/>
    <w:rsid w:val="000D7A51"/>
    <w:rsid w:val="002401D0"/>
    <w:rsid w:val="002E1F83"/>
    <w:rsid w:val="002F6C03"/>
    <w:rsid w:val="0035083B"/>
    <w:rsid w:val="00364490"/>
    <w:rsid w:val="0039631F"/>
    <w:rsid w:val="004702BD"/>
    <w:rsid w:val="0049289D"/>
    <w:rsid w:val="004E3A0F"/>
    <w:rsid w:val="00553010"/>
    <w:rsid w:val="005554DD"/>
    <w:rsid w:val="006448F9"/>
    <w:rsid w:val="006B38C0"/>
    <w:rsid w:val="007C3636"/>
    <w:rsid w:val="007D288A"/>
    <w:rsid w:val="00811280"/>
    <w:rsid w:val="00825E4C"/>
    <w:rsid w:val="00867128"/>
    <w:rsid w:val="00892FE8"/>
    <w:rsid w:val="009112AD"/>
    <w:rsid w:val="0091403C"/>
    <w:rsid w:val="009643F4"/>
    <w:rsid w:val="00A106B4"/>
    <w:rsid w:val="00AD52B5"/>
    <w:rsid w:val="00B11C69"/>
    <w:rsid w:val="00BE30A8"/>
    <w:rsid w:val="00CD31AA"/>
    <w:rsid w:val="00D710B2"/>
    <w:rsid w:val="00E062A4"/>
    <w:rsid w:val="00E70D83"/>
    <w:rsid w:val="00FC50F2"/>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Standard">
    <w:name w:val="Normal"/>
    <w:rsid w:val="00022CFB"/>
    <w:rPr>
      <w:rFonts w:hAnsi="Arial Unicode MS" w:cs="Arial Unicode MS"/>
      <w:color w:val="000000"/>
      <w:u w:color="000000"/>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022CFB"/>
    <w:rPr>
      <w:u w:val="single"/>
    </w:rPr>
  </w:style>
  <w:style w:type="table" w:customStyle="1" w:styleId="TableNormal">
    <w:name w:val="Table Normal"/>
    <w:rsid w:val="00022CFB"/>
    <w:tblPr>
      <w:tblInd w:w="0" w:type="dxa"/>
      <w:tblCellMar>
        <w:top w:w="0" w:type="dxa"/>
        <w:left w:w="0" w:type="dxa"/>
        <w:bottom w:w="0" w:type="dxa"/>
        <w:right w:w="0" w:type="dxa"/>
      </w:tblCellMar>
    </w:tblPr>
  </w:style>
  <w:style w:type="paragraph" w:customStyle="1" w:styleId="Kopf-undFuzeilen">
    <w:name w:val="Kopf- und Fußzeilen"/>
    <w:rsid w:val="00022CFB"/>
    <w:pPr>
      <w:tabs>
        <w:tab w:val="right" w:pos="9020"/>
      </w:tabs>
    </w:pPr>
    <w:rPr>
      <w:rFonts w:ascii="Helvetica" w:hAnsi="Arial Unicode MS" w:cs="Arial Unicode MS"/>
      <w:color w:val="000000"/>
    </w:rPr>
  </w:style>
  <w:style w:type="paragraph" w:styleId="Fuzeile">
    <w:name w:val="footer"/>
    <w:rsid w:val="00022CFB"/>
    <w:pPr>
      <w:tabs>
        <w:tab w:val="center" w:pos="4536"/>
        <w:tab w:val="right" w:pos="9072"/>
      </w:tabs>
    </w:pPr>
    <w:rPr>
      <w:rFonts w:hAnsi="Arial Unicode MS" w:cs="Arial Unicode MS"/>
      <w:color w:val="000000"/>
      <w:u w:color="000000"/>
    </w:rPr>
  </w:style>
  <w:style w:type="paragraph" w:styleId="Kopfzeile">
    <w:name w:val="header"/>
    <w:rsid w:val="00022CFB"/>
    <w:pPr>
      <w:tabs>
        <w:tab w:val="center" w:pos="4536"/>
        <w:tab w:val="right" w:pos="9072"/>
      </w:tabs>
    </w:pPr>
    <w:rPr>
      <w:rFonts w:hAnsi="Arial Unicode MS" w:cs="Arial Unicode MS"/>
      <w:color w:val="000000"/>
      <w:u w:color="000000"/>
    </w:rPr>
  </w:style>
  <w:style w:type="character" w:customStyle="1" w:styleId="Ohne">
    <w:name w:val="Ohne"/>
    <w:rsid w:val="00022CFB"/>
  </w:style>
  <w:style w:type="character" w:customStyle="1" w:styleId="Hyperlink0">
    <w:name w:val="Hyperlink.0"/>
    <w:basedOn w:val="Ohne"/>
    <w:rsid w:val="00022CFB"/>
    <w:rPr>
      <w:rFonts w:ascii="Arial" w:eastAsia="Arial" w:hAnsi="Arial" w:cs="Arial"/>
      <w:color w:val="000000"/>
      <w:sz w:val="16"/>
      <w:szCs w:val="16"/>
      <w:u w:val="none" w:color="000000"/>
    </w:rPr>
  </w:style>
  <w:style w:type="paragraph" w:customStyle="1" w:styleId="StandardA">
    <w:name w:val="Standard A"/>
    <w:rsid w:val="00022CFB"/>
    <w:rPr>
      <w:rFonts w:ascii="Arial Unicode MS" w:hAnsi="Arial Unicode MS" w:cs="Arial Unicode MS"/>
      <w:color w:val="000000"/>
      <w:u w:color="000000"/>
      <w:lang w:val="en-US"/>
    </w:rPr>
  </w:style>
  <w:style w:type="paragraph" w:customStyle="1" w:styleId="Pzwei">
    <w:name w:val="Pzwei"/>
    <w:rsid w:val="00022CFB"/>
    <w:pPr>
      <w:suppressAutoHyphens/>
      <w:spacing w:line="290" w:lineRule="exact"/>
    </w:pPr>
    <w:rPr>
      <w:rFonts w:ascii="Arial" w:hAnsi="Arial Unicode MS" w:cs="Arial Unicode MS"/>
      <w:color w:val="000000"/>
      <w:sz w:val="21"/>
      <w:szCs w:val="21"/>
      <w:u w:color="000000"/>
    </w:rPr>
  </w:style>
  <w:style w:type="character" w:customStyle="1" w:styleId="Hyperlink1">
    <w:name w:val="Hyperlink.1"/>
    <w:basedOn w:val="Ohne"/>
    <w:rsid w:val="00022CFB"/>
    <w:rPr>
      <w:color w:val="0000FA"/>
      <w:sz w:val="20"/>
      <w:szCs w:val="20"/>
      <w:u w:val="single" w:color="0000FA"/>
    </w:rPr>
  </w:style>
  <w:style w:type="paragraph" w:customStyle="1" w:styleId="FreieForm">
    <w:name w:val="Freie Form"/>
    <w:rsid w:val="00022CFB"/>
    <w:rPr>
      <w:rFonts w:hAnsi="Arial Unicode MS" w:cs="Arial Unicode MS"/>
      <w:color w:val="000000"/>
      <w:u w:color="000000"/>
    </w:rPr>
  </w:style>
  <w:style w:type="character" w:customStyle="1" w:styleId="Hyperlink2">
    <w:name w:val="Hyperlink.2"/>
    <w:basedOn w:val="Ohne"/>
    <w:rsid w:val="00022CFB"/>
    <w:rPr>
      <w:rFonts w:ascii="Arial" w:eastAsia="Arial" w:hAnsi="Arial" w:cs="Arial"/>
      <w:color w:val="000000"/>
      <w:sz w:val="20"/>
      <w:szCs w:val="20"/>
      <w:u w:val="none" w:color="000099"/>
    </w:rPr>
  </w:style>
  <w:style w:type="character" w:customStyle="1" w:styleId="Hyperlink3">
    <w:name w:val="Hyperlink.3"/>
    <w:basedOn w:val="Ohne"/>
    <w:rsid w:val="00022CFB"/>
    <w:rPr>
      <w:rFonts w:ascii="Arial" w:eastAsia="Arial" w:hAnsi="Arial" w:cs="Arial"/>
      <w:color w:val="000000"/>
      <w:sz w:val="20"/>
      <w:szCs w:val="20"/>
      <w:u w:val="none" w:color="000000"/>
    </w:rPr>
  </w:style>
  <w:style w:type="paragraph" w:customStyle="1" w:styleId="Standard1">
    <w:name w:val="Standard1"/>
    <w:rsid w:val="00AD52B5"/>
    <w:pPr>
      <w:widowControl w:val="0"/>
      <w:suppressAutoHyphens/>
    </w:pPr>
    <w:rPr>
      <w:rFonts w:ascii="Arial Unicode MS" w:hAnsi="Arial Unicode MS" w:cs="Arial Unicode MS"/>
      <w:color w:val="000000"/>
      <w:u w:color="000000"/>
    </w:rPr>
  </w:style>
  <w:style w:type="paragraph" w:customStyle="1" w:styleId="FreieFormA">
    <w:name w:val="Freie Form A"/>
    <w:rsid w:val="00AD52B5"/>
    <w:rPr>
      <w:rFonts w:eastAsia="Times New Roman"/>
      <w:color w:val="000000"/>
      <w:u w:color="000000"/>
    </w:rPr>
  </w:style>
  <w:style w:type="paragraph" w:customStyle="1" w:styleId="Text">
    <w:name w:val="Text"/>
    <w:rsid w:val="00CD31AA"/>
    <w:rPr>
      <w:rFonts w:ascii="Arial Unicode MS" w:hAnsi="Arial Unicode MS"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utronic.de/" TargetMode="External"/><Relationship Id="rId5" Type="http://schemas.openxmlformats.org/officeDocument/2006/relationships/hyperlink" Target="mailto:michael.preuss@futronic.de?subject=" TargetMode="External"/><Relationship Id="rId6" Type="http://schemas.openxmlformats.org/officeDocument/2006/relationships/hyperlink" Target="mailto:rene.kius@kius-kommunikation.de?subject="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Macintosh Word</Application>
  <DocSecurity>0</DocSecurity>
  <Lines>29</Lines>
  <Paragraphs>7</Paragraphs>
  <ScaleCrop>false</ScaleCrop>
  <Company>kius kommunikation</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René Kius</cp:lastModifiedBy>
  <cp:revision>11</cp:revision>
  <cp:lastPrinted>2018-01-18T10:58:00Z</cp:lastPrinted>
  <dcterms:created xsi:type="dcterms:W3CDTF">2018-02-06T08:25:00Z</dcterms:created>
  <dcterms:modified xsi:type="dcterms:W3CDTF">2018-02-08T12:49:00Z</dcterms:modified>
</cp:coreProperties>
</file>