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9E673E" w14:textId="77777777" w:rsidR="00C22AD2" w:rsidRDefault="00C22AD2" w:rsidP="003745A4">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Fonts w:ascii="Arial" w:hAnsi="Arial"/>
          <w:color w:val="auto"/>
          <w:sz w:val="20"/>
          <w:lang w:val="de-DE"/>
        </w:rPr>
      </w:pPr>
    </w:p>
    <w:p w14:paraId="2AE52501" w14:textId="6FD7C49B" w:rsidR="004C09EB" w:rsidRPr="003745A4" w:rsidRDefault="003745A4" w:rsidP="003745A4">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hAnsi="Arial" w:cs="Arial"/>
          <w:color w:val="auto"/>
          <w:sz w:val="20"/>
          <w:szCs w:val="20"/>
          <w:lang w:val="de-DE"/>
        </w:rPr>
      </w:pPr>
      <w:r w:rsidRPr="003745A4">
        <w:rPr>
          <w:rStyle w:val="Ohne"/>
          <w:rFonts w:ascii="Arial" w:hAnsi="Arial"/>
          <w:color w:val="auto"/>
          <w:sz w:val="20"/>
          <w:lang w:val="de-DE"/>
        </w:rPr>
        <w:t>Pressemitteilung der</w:t>
      </w:r>
      <w:r w:rsidR="008E2CAE" w:rsidRPr="003745A4">
        <w:rPr>
          <w:rStyle w:val="Ohne"/>
          <w:rFonts w:ascii="Arial" w:hAnsi="Arial"/>
          <w:color w:val="auto"/>
          <w:sz w:val="20"/>
          <w:lang w:val="de-DE"/>
        </w:rPr>
        <w:t xml:space="preserve"> </w:t>
      </w:r>
      <w:proofErr w:type="spellStart"/>
      <w:r w:rsidR="008E2CAE" w:rsidRPr="003745A4">
        <w:rPr>
          <w:rStyle w:val="Ohne"/>
          <w:rFonts w:ascii="Arial" w:hAnsi="Arial"/>
          <w:color w:val="auto"/>
          <w:sz w:val="20"/>
          <w:lang w:val="de-DE"/>
        </w:rPr>
        <w:t>futronic</w:t>
      </w:r>
      <w:proofErr w:type="spellEnd"/>
      <w:r w:rsidR="008E2CAE" w:rsidRPr="003745A4">
        <w:rPr>
          <w:rStyle w:val="Ohne"/>
          <w:rFonts w:ascii="Arial" w:hAnsi="Arial"/>
          <w:color w:val="auto"/>
          <w:sz w:val="20"/>
          <w:lang w:val="de-DE"/>
        </w:rPr>
        <w:t xml:space="preserve"> GmbH</w:t>
      </w:r>
    </w:p>
    <w:p w14:paraId="1889FBA2" w14:textId="77777777" w:rsidR="003745A4" w:rsidRPr="003745A4" w:rsidRDefault="003745A4" w:rsidP="003745A4">
      <w:pPr>
        <w:spacing w:line="360" w:lineRule="auto"/>
        <w:rPr>
          <w:rFonts w:ascii="Helvetica Neue" w:hAnsi="Helvetica Neue"/>
          <w:b/>
          <w:bCs/>
          <w:sz w:val="28"/>
          <w:szCs w:val="28"/>
          <w:lang w:val="de-DE"/>
        </w:rPr>
      </w:pPr>
      <w:proofErr w:type="spellStart"/>
      <w:r w:rsidRPr="003745A4">
        <w:rPr>
          <w:rFonts w:ascii="Helvetica Neue" w:hAnsi="Helvetica Neue"/>
          <w:b/>
          <w:bCs/>
          <w:sz w:val="28"/>
          <w:szCs w:val="28"/>
          <w:lang w:val="de-DE"/>
        </w:rPr>
        <w:t>futronic</w:t>
      </w:r>
      <w:proofErr w:type="spellEnd"/>
      <w:r w:rsidRPr="003745A4">
        <w:rPr>
          <w:rFonts w:ascii="Helvetica Neue" w:hAnsi="Helvetica Neue"/>
          <w:b/>
          <w:bCs/>
          <w:sz w:val="28"/>
          <w:szCs w:val="28"/>
          <w:lang w:val="de-DE"/>
        </w:rPr>
        <w:t xml:space="preserve"> liefert Steuerungen und </w:t>
      </w:r>
      <w:proofErr w:type="spellStart"/>
      <w:r w:rsidRPr="003745A4">
        <w:rPr>
          <w:rFonts w:ascii="Helvetica Neue" w:hAnsi="Helvetica Neue"/>
          <w:b/>
          <w:bCs/>
          <w:sz w:val="28"/>
          <w:szCs w:val="28"/>
          <w:lang w:val="de-DE"/>
        </w:rPr>
        <w:t>Servo</w:t>
      </w:r>
      <w:proofErr w:type="spellEnd"/>
      <w:r w:rsidRPr="003745A4">
        <w:rPr>
          <w:rFonts w:ascii="Helvetica Neue" w:hAnsi="Helvetica Neue"/>
          <w:b/>
          <w:bCs/>
          <w:sz w:val="28"/>
          <w:szCs w:val="28"/>
          <w:lang w:val="de-DE"/>
        </w:rPr>
        <w:t>-Technik nach Taiwan</w:t>
      </w:r>
    </w:p>
    <w:p w14:paraId="557C1AEF" w14:textId="403150AB" w:rsidR="00A94DB0" w:rsidRPr="003745A4" w:rsidRDefault="003745A4" w:rsidP="003745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color w:val="auto"/>
          <w:lang w:val="de-DE"/>
        </w:rPr>
      </w:pPr>
      <w:r>
        <w:rPr>
          <w:rFonts w:ascii="Arial" w:hAnsi="Arial"/>
          <w:color w:val="auto"/>
          <w:lang w:val="de-DE"/>
        </w:rPr>
        <w:t xml:space="preserve">Der </w:t>
      </w:r>
      <w:r w:rsidRPr="003745A4">
        <w:rPr>
          <w:rFonts w:ascii="Arial" w:hAnsi="Arial"/>
          <w:color w:val="auto"/>
          <w:lang w:val="de-DE"/>
        </w:rPr>
        <w:t xml:space="preserve">Steuerungsspezialist </w:t>
      </w:r>
      <w:r w:rsidR="009357DA">
        <w:rPr>
          <w:rFonts w:ascii="Arial" w:hAnsi="Arial"/>
          <w:color w:val="auto"/>
          <w:lang w:val="de-DE"/>
        </w:rPr>
        <w:t xml:space="preserve">kann </w:t>
      </w:r>
      <w:r>
        <w:rPr>
          <w:rFonts w:ascii="Arial" w:hAnsi="Arial"/>
          <w:color w:val="auto"/>
          <w:lang w:val="de-DE"/>
        </w:rPr>
        <w:t xml:space="preserve">sich </w:t>
      </w:r>
      <w:r w:rsidRPr="003745A4">
        <w:rPr>
          <w:rFonts w:ascii="Arial" w:hAnsi="Arial"/>
          <w:color w:val="auto"/>
          <w:lang w:val="de-DE"/>
        </w:rPr>
        <w:t>gegen großen Marktplayer durch</w:t>
      </w:r>
      <w:r w:rsidR="009357DA">
        <w:rPr>
          <w:rFonts w:ascii="Arial" w:hAnsi="Arial"/>
          <w:color w:val="auto"/>
          <w:lang w:val="de-DE"/>
        </w:rPr>
        <w:t>setzen</w:t>
      </w:r>
    </w:p>
    <w:p w14:paraId="2F238D08" w14:textId="77777777" w:rsidR="00A94DB0" w:rsidRPr="003745A4" w:rsidRDefault="00A94DB0" w:rsidP="003745A4">
      <w:pPr>
        <w:spacing w:line="360" w:lineRule="auto"/>
        <w:rPr>
          <w:rFonts w:ascii="Arial" w:hAnsi="Arial" w:cs="Arial"/>
          <w:i/>
          <w:iCs/>
          <w:color w:val="auto"/>
          <w:sz w:val="20"/>
          <w:szCs w:val="20"/>
          <w:lang w:val="de-DE"/>
        </w:rPr>
      </w:pPr>
    </w:p>
    <w:p w14:paraId="01CE7F5D" w14:textId="0A79575C" w:rsidR="003745A4" w:rsidRPr="003745A4" w:rsidRDefault="00470DBB" w:rsidP="003745A4">
      <w:pPr>
        <w:spacing w:line="360" w:lineRule="auto"/>
        <w:rPr>
          <w:rFonts w:ascii="Helvetica Neue" w:hAnsi="Helvetica Neue"/>
          <w:i/>
          <w:iCs/>
          <w:sz w:val="20"/>
          <w:szCs w:val="20"/>
          <w:lang w:val="de-DE"/>
        </w:rPr>
      </w:pPr>
      <w:r w:rsidRPr="0068678A">
        <w:rPr>
          <w:rStyle w:val="Ohne"/>
          <w:rFonts w:ascii="Arial" w:hAnsi="Arial"/>
          <w:i/>
          <w:color w:val="auto"/>
          <w:sz w:val="20"/>
          <w:lang w:val="de-DE"/>
        </w:rPr>
        <w:t xml:space="preserve">Tettnang, </w:t>
      </w:r>
      <w:r w:rsidR="00DE294C" w:rsidRPr="0068678A">
        <w:rPr>
          <w:rStyle w:val="Ohne"/>
          <w:rFonts w:ascii="Arial" w:hAnsi="Arial"/>
          <w:i/>
          <w:color w:val="auto"/>
          <w:sz w:val="20"/>
          <w:lang w:val="de-DE"/>
        </w:rPr>
        <w:t>1</w:t>
      </w:r>
      <w:r w:rsidR="0051681A">
        <w:rPr>
          <w:rStyle w:val="Ohne"/>
          <w:rFonts w:ascii="Arial" w:hAnsi="Arial"/>
          <w:i/>
          <w:color w:val="auto"/>
          <w:sz w:val="20"/>
          <w:lang w:val="de-DE"/>
        </w:rPr>
        <w:t>.</w:t>
      </w:r>
      <w:r w:rsidRPr="0068678A">
        <w:rPr>
          <w:rStyle w:val="Ohne"/>
          <w:rFonts w:ascii="Arial" w:hAnsi="Arial"/>
          <w:i/>
          <w:color w:val="auto"/>
          <w:sz w:val="20"/>
          <w:lang w:val="de-DE"/>
        </w:rPr>
        <w:t xml:space="preserve"> </w:t>
      </w:r>
      <w:r w:rsidR="000B3A38" w:rsidRPr="0068678A">
        <w:rPr>
          <w:rStyle w:val="Ohne"/>
          <w:rFonts w:ascii="Arial" w:hAnsi="Arial"/>
          <w:i/>
          <w:color w:val="auto"/>
          <w:sz w:val="20"/>
          <w:lang w:val="de-DE"/>
        </w:rPr>
        <w:t>Ju</w:t>
      </w:r>
      <w:r w:rsidR="00DE294C" w:rsidRPr="0068678A">
        <w:rPr>
          <w:rStyle w:val="Ohne"/>
          <w:rFonts w:ascii="Arial" w:hAnsi="Arial"/>
          <w:i/>
          <w:color w:val="auto"/>
          <w:sz w:val="20"/>
          <w:lang w:val="de-DE"/>
        </w:rPr>
        <w:t>l</w:t>
      </w:r>
      <w:r w:rsidR="0068678A" w:rsidRPr="0068678A">
        <w:rPr>
          <w:rStyle w:val="Ohne"/>
          <w:rFonts w:ascii="Arial" w:hAnsi="Arial"/>
          <w:i/>
          <w:color w:val="auto"/>
          <w:sz w:val="20"/>
          <w:lang w:val="de-DE"/>
        </w:rPr>
        <w:t>i</w:t>
      </w:r>
      <w:r w:rsidR="000B3A38" w:rsidRPr="0068678A">
        <w:rPr>
          <w:rStyle w:val="Ohne"/>
          <w:rFonts w:ascii="Arial" w:hAnsi="Arial"/>
          <w:i/>
          <w:color w:val="auto"/>
          <w:sz w:val="20"/>
          <w:lang w:val="de-DE"/>
        </w:rPr>
        <w:t xml:space="preserve"> </w:t>
      </w:r>
      <w:r w:rsidRPr="0068678A">
        <w:rPr>
          <w:rStyle w:val="Ohne"/>
          <w:rFonts w:ascii="Arial" w:hAnsi="Arial"/>
          <w:i/>
          <w:color w:val="auto"/>
          <w:sz w:val="20"/>
          <w:lang w:val="de-DE"/>
        </w:rPr>
        <w:t>2021 –</w:t>
      </w:r>
      <w:r w:rsidR="0068678A" w:rsidRPr="0068678A">
        <w:rPr>
          <w:rStyle w:val="Ohne"/>
          <w:rFonts w:ascii="Arial" w:hAnsi="Arial"/>
          <w:i/>
          <w:color w:val="auto"/>
          <w:sz w:val="20"/>
          <w:lang w:val="de-DE"/>
        </w:rPr>
        <w:t xml:space="preserve"> </w:t>
      </w:r>
      <w:r w:rsidR="003745A4" w:rsidRPr="003745A4">
        <w:rPr>
          <w:rFonts w:ascii="Helvetica Neue" w:hAnsi="Helvetica Neue"/>
          <w:i/>
          <w:iCs/>
          <w:sz w:val="20"/>
          <w:szCs w:val="20"/>
          <w:lang w:val="de-DE"/>
        </w:rPr>
        <w:t xml:space="preserve">Der taiwanesische Mischkonzern Taiwan Tobacco </w:t>
      </w:r>
      <w:proofErr w:type="spellStart"/>
      <w:r w:rsidR="003745A4" w:rsidRPr="003745A4">
        <w:rPr>
          <w:rFonts w:ascii="Helvetica Neue" w:hAnsi="Helvetica Neue"/>
          <w:i/>
          <w:iCs/>
          <w:sz w:val="20"/>
          <w:szCs w:val="20"/>
          <w:lang w:val="de-DE"/>
        </w:rPr>
        <w:t>and</w:t>
      </w:r>
      <w:proofErr w:type="spellEnd"/>
      <w:r w:rsidR="003745A4" w:rsidRPr="003745A4">
        <w:rPr>
          <w:rFonts w:ascii="Helvetica Neue" w:hAnsi="Helvetica Neue"/>
          <w:i/>
          <w:iCs/>
          <w:sz w:val="20"/>
          <w:szCs w:val="20"/>
          <w:lang w:val="de-DE"/>
        </w:rPr>
        <w:t xml:space="preserve"> Liquor Corporation (TTL) modernisiert seine Glashütte. Im Zuge dessen liefert ein großer europäischer Anlagenbauer eine komplett neue IS-Maschine. Maschinensteuerung und </w:t>
      </w:r>
      <w:proofErr w:type="spellStart"/>
      <w:r w:rsidR="003745A4" w:rsidRPr="003745A4">
        <w:rPr>
          <w:rFonts w:ascii="Helvetica Neue" w:hAnsi="Helvetica Neue"/>
          <w:i/>
          <w:iCs/>
          <w:sz w:val="20"/>
          <w:szCs w:val="20"/>
          <w:lang w:val="de-DE"/>
        </w:rPr>
        <w:t>Servo</w:t>
      </w:r>
      <w:proofErr w:type="spellEnd"/>
      <w:r w:rsidR="003745A4" w:rsidRPr="003745A4">
        <w:rPr>
          <w:rFonts w:ascii="Helvetica Neue" w:hAnsi="Helvetica Neue"/>
          <w:i/>
          <w:iCs/>
          <w:sz w:val="20"/>
          <w:szCs w:val="20"/>
          <w:lang w:val="de-DE"/>
        </w:rPr>
        <w:t xml:space="preserve">-Technologie jedoch kommen von </w:t>
      </w:r>
      <w:proofErr w:type="spellStart"/>
      <w:r w:rsidR="003745A4" w:rsidRPr="003745A4">
        <w:rPr>
          <w:rFonts w:ascii="Helvetica Neue" w:hAnsi="Helvetica Neue"/>
          <w:i/>
          <w:iCs/>
          <w:sz w:val="20"/>
          <w:szCs w:val="20"/>
          <w:lang w:val="de-DE"/>
        </w:rPr>
        <w:t>futronic</w:t>
      </w:r>
      <w:proofErr w:type="spellEnd"/>
      <w:r w:rsidR="003745A4" w:rsidRPr="003745A4">
        <w:rPr>
          <w:rFonts w:ascii="Helvetica Neue" w:hAnsi="Helvetica Neue"/>
          <w:i/>
          <w:iCs/>
          <w:sz w:val="20"/>
          <w:szCs w:val="20"/>
          <w:lang w:val="de-DE"/>
        </w:rPr>
        <w:t>. Die Inbetriebnahme ist für September vorgesehen.</w:t>
      </w:r>
    </w:p>
    <w:p w14:paraId="69F8D518" w14:textId="77777777" w:rsidR="003745A4" w:rsidRPr="003745A4" w:rsidRDefault="003745A4" w:rsidP="003745A4">
      <w:pPr>
        <w:spacing w:line="360" w:lineRule="auto"/>
        <w:rPr>
          <w:rFonts w:ascii="Helvetica Neue" w:hAnsi="Helvetica Neue"/>
          <w:sz w:val="20"/>
          <w:szCs w:val="20"/>
          <w:lang w:val="de-DE"/>
        </w:rPr>
      </w:pPr>
    </w:p>
    <w:p w14:paraId="0A13F069" w14:textId="77777777" w:rsidR="003745A4" w:rsidRPr="003745A4" w:rsidRDefault="003745A4" w:rsidP="003745A4">
      <w:pPr>
        <w:spacing w:line="360" w:lineRule="auto"/>
        <w:rPr>
          <w:rFonts w:ascii="Helvetica Neue" w:hAnsi="Helvetica Neue"/>
          <w:sz w:val="20"/>
          <w:szCs w:val="20"/>
          <w:lang w:val="de-DE"/>
        </w:rPr>
      </w:pPr>
      <w:proofErr w:type="spellStart"/>
      <w:r w:rsidRPr="003745A4">
        <w:rPr>
          <w:rFonts w:ascii="Helvetica Neue" w:hAnsi="Helvetica Neue"/>
          <w:sz w:val="20"/>
          <w:szCs w:val="20"/>
          <w:lang w:val="de-DE"/>
        </w:rPr>
        <w:t>futronic</w:t>
      </w:r>
      <w:proofErr w:type="spellEnd"/>
      <w:r w:rsidRPr="003745A4">
        <w:rPr>
          <w:rFonts w:ascii="Helvetica Neue" w:hAnsi="Helvetica Neue"/>
          <w:sz w:val="20"/>
          <w:szCs w:val="20"/>
          <w:lang w:val="de-DE"/>
        </w:rPr>
        <w:t xml:space="preserve"> freut sich über einen Auftrag aus Taiwan. Auftraggeber ist die Taiwan Tobacco </w:t>
      </w:r>
      <w:proofErr w:type="spellStart"/>
      <w:r w:rsidRPr="003745A4">
        <w:rPr>
          <w:rFonts w:ascii="Helvetica Neue" w:hAnsi="Helvetica Neue"/>
          <w:sz w:val="20"/>
          <w:szCs w:val="20"/>
          <w:lang w:val="de-DE"/>
        </w:rPr>
        <w:t>and</w:t>
      </w:r>
      <w:proofErr w:type="spellEnd"/>
      <w:r w:rsidRPr="003745A4">
        <w:rPr>
          <w:rFonts w:ascii="Helvetica Neue" w:hAnsi="Helvetica Neue"/>
          <w:sz w:val="20"/>
          <w:szCs w:val="20"/>
          <w:lang w:val="de-DE"/>
        </w:rPr>
        <w:t xml:space="preserve"> Liquor Corporation (TTL), ein Mischkonzern in Staatsbesitz, der unter anderem einige der größten Brauereien und Destillerien des Landes unter einem Dach vereint. Das Unternehmen modernisiert derzeit eine der beiden Produktionslinien seiner Glashütte. Im Mittelpunkt stehen dabei Heiß- und </w:t>
      </w:r>
      <w:proofErr w:type="spellStart"/>
      <w:r w:rsidRPr="003745A4">
        <w:rPr>
          <w:rFonts w:ascii="Helvetica Neue" w:hAnsi="Helvetica Neue"/>
          <w:sz w:val="20"/>
          <w:szCs w:val="20"/>
          <w:lang w:val="de-DE"/>
        </w:rPr>
        <w:t>Kaltende</w:t>
      </w:r>
      <w:proofErr w:type="spellEnd"/>
      <w:r w:rsidRPr="003745A4">
        <w:rPr>
          <w:rFonts w:ascii="Helvetica Neue" w:hAnsi="Helvetica Neue"/>
          <w:sz w:val="20"/>
          <w:szCs w:val="20"/>
          <w:lang w:val="de-DE"/>
        </w:rPr>
        <w:t xml:space="preserve">; so soll unter anderem die IS-Maschine der betroffenen Linie mit acht Stationen komplett ersetzt werden. Lieferant der neuen Glasmaschine ist ein großer europäischer Anlagenbauer, unter den westlichen Anbietern Marktführer im asiatischen Raum. Obwohl das Unternehmen auch eigene Maschinensteuerungen und -antriebe im Programm hat, hat sich der Endkunde für die Technologie von </w:t>
      </w:r>
      <w:proofErr w:type="spellStart"/>
      <w:r w:rsidRPr="003745A4">
        <w:rPr>
          <w:rFonts w:ascii="Helvetica Neue" w:hAnsi="Helvetica Neue"/>
          <w:sz w:val="20"/>
          <w:szCs w:val="20"/>
          <w:lang w:val="de-DE"/>
        </w:rPr>
        <w:t>futronic</w:t>
      </w:r>
      <w:proofErr w:type="spellEnd"/>
      <w:r w:rsidRPr="003745A4">
        <w:rPr>
          <w:rFonts w:ascii="Helvetica Neue" w:hAnsi="Helvetica Neue"/>
          <w:sz w:val="20"/>
          <w:szCs w:val="20"/>
          <w:lang w:val="de-DE"/>
        </w:rPr>
        <w:t xml:space="preserve"> entschieden.</w:t>
      </w:r>
    </w:p>
    <w:p w14:paraId="39FAABD6" w14:textId="77777777" w:rsidR="003745A4" w:rsidRPr="003745A4" w:rsidRDefault="003745A4" w:rsidP="003745A4">
      <w:pPr>
        <w:spacing w:line="360" w:lineRule="auto"/>
        <w:rPr>
          <w:rFonts w:ascii="Helvetica Neue" w:hAnsi="Helvetica Neue"/>
          <w:b/>
          <w:bCs/>
          <w:sz w:val="20"/>
          <w:szCs w:val="20"/>
          <w:lang w:val="de-DE"/>
        </w:rPr>
      </w:pPr>
    </w:p>
    <w:p w14:paraId="609EF35A" w14:textId="77777777" w:rsidR="003745A4" w:rsidRPr="003745A4" w:rsidRDefault="003745A4" w:rsidP="003745A4">
      <w:pPr>
        <w:spacing w:line="360" w:lineRule="auto"/>
        <w:rPr>
          <w:rFonts w:ascii="Helvetica Neue" w:hAnsi="Helvetica Neue"/>
          <w:b/>
          <w:bCs/>
          <w:sz w:val="20"/>
          <w:szCs w:val="20"/>
          <w:lang w:val="de-DE"/>
        </w:rPr>
      </w:pPr>
      <w:r w:rsidRPr="003745A4">
        <w:rPr>
          <w:rFonts w:ascii="Helvetica Neue" w:hAnsi="Helvetica Neue"/>
          <w:b/>
          <w:bCs/>
          <w:sz w:val="20"/>
          <w:szCs w:val="20"/>
          <w:lang w:val="de-DE"/>
        </w:rPr>
        <w:t>Gegen großen Marktplayer durchgesetzt</w:t>
      </w:r>
    </w:p>
    <w:p w14:paraId="4CEAAFE4" w14:textId="77777777" w:rsidR="003745A4" w:rsidRPr="003745A4" w:rsidRDefault="003745A4" w:rsidP="003745A4">
      <w:pPr>
        <w:spacing w:line="360" w:lineRule="auto"/>
        <w:rPr>
          <w:rFonts w:ascii="Helvetica Neue" w:hAnsi="Helvetica Neue"/>
          <w:sz w:val="20"/>
          <w:szCs w:val="20"/>
          <w:lang w:val="de-DE"/>
        </w:rPr>
      </w:pPr>
      <w:r w:rsidRPr="003745A4">
        <w:rPr>
          <w:rFonts w:ascii="Helvetica Neue" w:hAnsi="Helvetica Neue"/>
          <w:sz w:val="20"/>
          <w:szCs w:val="20"/>
          <w:lang w:val="de-DE"/>
        </w:rPr>
        <w:t xml:space="preserve">„Wir freuen uns sehr darüber, dass wir den Kunden von unseren Produkten und unserer Kompetenz überzeugen konnten“, sagt Murat </w:t>
      </w:r>
      <w:proofErr w:type="spellStart"/>
      <w:r w:rsidRPr="003745A4">
        <w:rPr>
          <w:rFonts w:ascii="Helvetica Neue" w:hAnsi="Helvetica Neue"/>
          <w:sz w:val="20"/>
          <w:szCs w:val="20"/>
          <w:lang w:val="de-DE"/>
        </w:rPr>
        <w:t>Yolaçan</w:t>
      </w:r>
      <w:proofErr w:type="spellEnd"/>
      <w:r w:rsidRPr="003745A4">
        <w:rPr>
          <w:rFonts w:ascii="Helvetica Neue" w:hAnsi="Helvetica Neue"/>
          <w:sz w:val="20"/>
          <w:szCs w:val="20"/>
          <w:lang w:val="de-DE"/>
        </w:rPr>
        <w:t xml:space="preserve">, Vertriebsingenieur von </w:t>
      </w:r>
      <w:proofErr w:type="spellStart"/>
      <w:r w:rsidRPr="003745A4">
        <w:rPr>
          <w:rFonts w:ascii="Helvetica Neue" w:hAnsi="Helvetica Neue"/>
          <w:sz w:val="20"/>
          <w:szCs w:val="20"/>
          <w:lang w:val="de-DE"/>
        </w:rPr>
        <w:t>futronic</w:t>
      </w:r>
      <w:proofErr w:type="spellEnd"/>
      <w:r w:rsidRPr="003745A4">
        <w:rPr>
          <w:rFonts w:ascii="Helvetica Neue" w:hAnsi="Helvetica Neue"/>
          <w:sz w:val="20"/>
          <w:szCs w:val="20"/>
          <w:lang w:val="de-DE"/>
        </w:rPr>
        <w:t xml:space="preserve"> und für das Projekt zuständig. Zwar ist auch </w:t>
      </w:r>
      <w:proofErr w:type="spellStart"/>
      <w:r w:rsidRPr="003745A4">
        <w:rPr>
          <w:rFonts w:ascii="Helvetica Neue" w:hAnsi="Helvetica Neue"/>
          <w:sz w:val="20"/>
          <w:szCs w:val="20"/>
          <w:lang w:val="de-DE"/>
        </w:rPr>
        <w:t>futronic</w:t>
      </w:r>
      <w:proofErr w:type="spellEnd"/>
      <w:r w:rsidRPr="003745A4">
        <w:rPr>
          <w:rFonts w:ascii="Helvetica Neue" w:hAnsi="Helvetica Neue"/>
          <w:sz w:val="20"/>
          <w:szCs w:val="20"/>
          <w:lang w:val="de-DE"/>
        </w:rPr>
        <w:t xml:space="preserve"> gut in Asien vernetzt, hier sind noch viele der Steuerungen auch früherer Generationen wie die EPRO im Einsatz, die Kunden zufrieden. Auch in den beiden TTL-Produktionslinien arbeiten bislang EPRO-Steuerungen. „Wir genießen hier einen sehr guten Ruf“, freut sich </w:t>
      </w:r>
      <w:proofErr w:type="spellStart"/>
      <w:r w:rsidRPr="003745A4">
        <w:rPr>
          <w:rFonts w:ascii="Helvetica Neue" w:hAnsi="Helvetica Neue"/>
          <w:sz w:val="20"/>
          <w:szCs w:val="20"/>
          <w:lang w:val="de-DE"/>
        </w:rPr>
        <w:t>Yolaçan</w:t>
      </w:r>
      <w:proofErr w:type="spellEnd"/>
      <w:r w:rsidRPr="003745A4">
        <w:rPr>
          <w:rFonts w:ascii="Helvetica Neue" w:hAnsi="Helvetica Neue"/>
          <w:sz w:val="20"/>
          <w:szCs w:val="20"/>
          <w:lang w:val="de-DE"/>
        </w:rPr>
        <w:t xml:space="preserve"> über den Erfolg. „Doch dass wir uns bei einem solch umfassenden Modernisierungsprojekt gegen einen so großen Marktplayer durchsetzen konnten, das ist schon etwas Besonderes.“</w:t>
      </w:r>
    </w:p>
    <w:p w14:paraId="626AA2C1" w14:textId="77777777" w:rsidR="003745A4" w:rsidRPr="003745A4" w:rsidRDefault="003745A4" w:rsidP="003745A4">
      <w:pPr>
        <w:spacing w:line="360" w:lineRule="auto"/>
        <w:rPr>
          <w:rFonts w:ascii="Helvetica Neue" w:hAnsi="Helvetica Neue"/>
          <w:sz w:val="20"/>
          <w:szCs w:val="20"/>
          <w:lang w:val="de-DE"/>
        </w:rPr>
      </w:pPr>
    </w:p>
    <w:p w14:paraId="2FF2B9A7" w14:textId="77777777" w:rsidR="003745A4" w:rsidRPr="003745A4" w:rsidRDefault="003745A4" w:rsidP="003745A4">
      <w:pPr>
        <w:spacing w:line="360" w:lineRule="auto"/>
        <w:rPr>
          <w:rFonts w:ascii="Helvetica Neue" w:hAnsi="Helvetica Neue"/>
          <w:b/>
          <w:bCs/>
          <w:sz w:val="20"/>
          <w:szCs w:val="20"/>
          <w:lang w:val="de-DE"/>
        </w:rPr>
      </w:pPr>
      <w:proofErr w:type="spellStart"/>
      <w:r w:rsidRPr="003745A4">
        <w:rPr>
          <w:rFonts w:ascii="Helvetica Neue" w:hAnsi="Helvetica Neue"/>
          <w:b/>
          <w:bCs/>
          <w:sz w:val="20"/>
          <w:szCs w:val="20"/>
          <w:lang w:val="de-DE"/>
        </w:rPr>
        <w:lastRenderedPageBreak/>
        <w:t>futronic</w:t>
      </w:r>
      <w:proofErr w:type="spellEnd"/>
      <w:r w:rsidRPr="003745A4">
        <w:rPr>
          <w:rFonts w:ascii="Helvetica Neue" w:hAnsi="Helvetica Neue"/>
          <w:b/>
          <w:bCs/>
          <w:sz w:val="20"/>
          <w:szCs w:val="20"/>
          <w:lang w:val="de-DE"/>
        </w:rPr>
        <w:t xml:space="preserve"> liefert fast komplettes Produktportfolio</w:t>
      </w:r>
    </w:p>
    <w:p w14:paraId="0DC918F5" w14:textId="77777777" w:rsidR="003745A4" w:rsidRPr="003745A4" w:rsidRDefault="003745A4" w:rsidP="003745A4">
      <w:pPr>
        <w:spacing w:line="360" w:lineRule="auto"/>
        <w:rPr>
          <w:rFonts w:ascii="Helvetica Neue" w:hAnsi="Helvetica Neue"/>
          <w:sz w:val="20"/>
          <w:szCs w:val="20"/>
          <w:lang w:val="de-DE"/>
        </w:rPr>
      </w:pPr>
      <w:r w:rsidRPr="003745A4">
        <w:rPr>
          <w:rFonts w:ascii="Helvetica Neue" w:hAnsi="Helvetica Neue"/>
          <w:sz w:val="20"/>
          <w:szCs w:val="20"/>
          <w:lang w:val="de-DE"/>
        </w:rPr>
        <w:t xml:space="preserve">Die Order umfasst nahezu das gesamte </w:t>
      </w:r>
      <w:proofErr w:type="spellStart"/>
      <w:r w:rsidRPr="003745A4">
        <w:rPr>
          <w:rFonts w:ascii="Helvetica Neue" w:hAnsi="Helvetica Neue"/>
          <w:sz w:val="20"/>
          <w:szCs w:val="20"/>
          <w:lang w:val="de-DE"/>
        </w:rPr>
        <w:t>futronic</w:t>
      </w:r>
      <w:proofErr w:type="spellEnd"/>
      <w:r w:rsidRPr="003745A4">
        <w:rPr>
          <w:rFonts w:ascii="Helvetica Neue" w:hAnsi="Helvetica Neue"/>
          <w:sz w:val="20"/>
          <w:szCs w:val="20"/>
          <w:lang w:val="de-DE"/>
        </w:rPr>
        <w:t xml:space="preserve">-Produktportfolio aus Steuerungs- und Antriebssystemen für eine IS-Maschine mit bis zu 24 Stationen. So besteht das Paket aus </w:t>
      </w:r>
      <w:proofErr w:type="spellStart"/>
      <w:r w:rsidRPr="003745A4">
        <w:rPr>
          <w:rFonts w:ascii="Helvetica Neue" w:hAnsi="Helvetica Neue"/>
          <w:sz w:val="20"/>
          <w:szCs w:val="20"/>
          <w:lang w:val="de-DE"/>
        </w:rPr>
        <w:t>futronics</w:t>
      </w:r>
      <w:proofErr w:type="spellEnd"/>
      <w:r w:rsidRPr="003745A4">
        <w:rPr>
          <w:rFonts w:ascii="Helvetica Neue" w:hAnsi="Helvetica Neue"/>
          <w:sz w:val="20"/>
          <w:szCs w:val="20"/>
          <w:lang w:val="de-DE"/>
        </w:rPr>
        <w:t xml:space="preserve"> Maschinensteuerung FMT24S sowie den </w:t>
      </w:r>
      <w:proofErr w:type="spellStart"/>
      <w:r w:rsidRPr="003745A4">
        <w:rPr>
          <w:rFonts w:ascii="Helvetica Neue" w:hAnsi="Helvetica Neue"/>
          <w:sz w:val="20"/>
          <w:szCs w:val="20"/>
          <w:lang w:val="de-DE"/>
        </w:rPr>
        <w:t>Servo</w:t>
      </w:r>
      <w:proofErr w:type="spellEnd"/>
      <w:r w:rsidRPr="003745A4">
        <w:rPr>
          <w:rFonts w:ascii="Helvetica Neue" w:hAnsi="Helvetica Neue"/>
          <w:sz w:val="20"/>
          <w:szCs w:val="20"/>
          <w:lang w:val="de-DE"/>
        </w:rPr>
        <w:t xml:space="preserve">-Antrieb FDU24S. Auch die Antriebe für die </w:t>
      </w:r>
      <w:proofErr w:type="spellStart"/>
      <w:r w:rsidRPr="003745A4">
        <w:rPr>
          <w:rFonts w:ascii="Helvetica Neue" w:hAnsi="Helvetica Neue"/>
          <w:sz w:val="20"/>
          <w:szCs w:val="20"/>
          <w:lang w:val="de-DE"/>
        </w:rPr>
        <w:t>Servo</w:t>
      </w:r>
      <w:proofErr w:type="spellEnd"/>
      <w:r w:rsidRPr="003745A4">
        <w:rPr>
          <w:rFonts w:ascii="Helvetica Neue" w:hAnsi="Helvetica Neue"/>
          <w:sz w:val="20"/>
          <w:szCs w:val="20"/>
          <w:lang w:val="de-DE"/>
        </w:rPr>
        <w:t xml:space="preserve">-Take-Outs (STO24S), 2-Achs-Pusher (PDU24S) sowie </w:t>
      </w:r>
      <w:proofErr w:type="spellStart"/>
      <w:r w:rsidRPr="003745A4">
        <w:rPr>
          <w:rFonts w:ascii="Helvetica Neue" w:hAnsi="Helvetica Neue"/>
          <w:sz w:val="20"/>
          <w:szCs w:val="20"/>
          <w:lang w:val="de-DE"/>
        </w:rPr>
        <w:t>Servo-Inverts</w:t>
      </w:r>
      <w:proofErr w:type="spellEnd"/>
      <w:r w:rsidRPr="003745A4">
        <w:rPr>
          <w:rFonts w:ascii="Helvetica Neue" w:hAnsi="Helvetica Neue"/>
          <w:sz w:val="20"/>
          <w:szCs w:val="20"/>
          <w:lang w:val="de-DE"/>
        </w:rPr>
        <w:t xml:space="preserve"> (SIU24S) werden die </w:t>
      </w:r>
      <w:proofErr w:type="spellStart"/>
      <w:r w:rsidRPr="003745A4">
        <w:rPr>
          <w:rFonts w:ascii="Helvetica Neue" w:hAnsi="Helvetica Neue"/>
          <w:sz w:val="20"/>
          <w:szCs w:val="20"/>
          <w:lang w:val="de-DE"/>
        </w:rPr>
        <w:t>Tettnanger</w:t>
      </w:r>
      <w:proofErr w:type="spellEnd"/>
      <w:r w:rsidRPr="003745A4">
        <w:rPr>
          <w:rFonts w:ascii="Helvetica Neue" w:hAnsi="Helvetica Neue"/>
          <w:sz w:val="20"/>
          <w:szCs w:val="20"/>
          <w:lang w:val="de-DE"/>
        </w:rPr>
        <w:t xml:space="preserve"> Steuerungsspezialisten liefern, untergebracht in insgesamt fünf Schaltschränken. Dazu kommt noch ein FMT-Trainingsmodul, das zugleich als Ersatzteillager dient.</w:t>
      </w:r>
    </w:p>
    <w:p w14:paraId="76CF27F2" w14:textId="77777777" w:rsidR="003745A4" w:rsidRPr="003745A4" w:rsidRDefault="003745A4" w:rsidP="003745A4">
      <w:pPr>
        <w:spacing w:line="360" w:lineRule="auto"/>
        <w:rPr>
          <w:rFonts w:ascii="Helvetica Neue" w:hAnsi="Helvetica Neue"/>
          <w:sz w:val="20"/>
          <w:szCs w:val="20"/>
          <w:lang w:val="de-DE"/>
        </w:rPr>
      </w:pPr>
    </w:p>
    <w:p w14:paraId="043C70EB" w14:textId="77777777" w:rsidR="003745A4" w:rsidRPr="003745A4" w:rsidRDefault="003745A4" w:rsidP="003745A4">
      <w:pPr>
        <w:spacing w:line="360" w:lineRule="auto"/>
        <w:rPr>
          <w:rFonts w:ascii="Helvetica Neue" w:hAnsi="Helvetica Neue"/>
          <w:b/>
          <w:bCs/>
          <w:sz w:val="20"/>
          <w:szCs w:val="20"/>
          <w:lang w:val="de-DE"/>
        </w:rPr>
      </w:pPr>
      <w:r w:rsidRPr="003745A4">
        <w:rPr>
          <w:rFonts w:ascii="Helvetica Neue" w:hAnsi="Helvetica Neue"/>
          <w:b/>
          <w:bCs/>
          <w:sz w:val="20"/>
          <w:szCs w:val="20"/>
          <w:lang w:val="de-DE"/>
        </w:rPr>
        <w:t>Inbetriebnahme im Januar 2022</w:t>
      </w:r>
    </w:p>
    <w:p w14:paraId="1DC4A08B" w14:textId="77777777" w:rsidR="003745A4" w:rsidRPr="003745A4" w:rsidRDefault="003745A4" w:rsidP="003745A4">
      <w:pPr>
        <w:spacing w:line="360" w:lineRule="auto"/>
        <w:rPr>
          <w:rFonts w:ascii="Helvetica Neue" w:hAnsi="Helvetica Neue"/>
          <w:sz w:val="20"/>
          <w:szCs w:val="20"/>
          <w:lang w:val="de-DE"/>
        </w:rPr>
      </w:pPr>
      <w:r w:rsidRPr="003745A4">
        <w:rPr>
          <w:rFonts w:ascii="Helvetica Neue" w:hAnsi="Helvetica Neue"/>
          <w:sz w:val="20"/>
          <w:szCs w:val="20"/>
          <w:lang w:val="de-DE"/>
        </w:rPr>
        <w:t xml:space="preserve">Installation und Inbetriebnahme sind für Januar 2022 angesetzt. Zeitgleich, so der Plan, werden einige Firmenvertreter zur Schulung bei </w:t>
      </w:r>
      <w:proofErr w:type="spellStart"/>
      <w:r w:rsidRPr="003745A4">
        <w:rPr>
          <w:rFonts w:ascii="Helvetica Neue" w:hAnsi="Helvetica Neue"/>
          <w:sz w:val="20"/>
          <w:szCs w:val="20"/>
          <w:lang w:val="de-DE"/>
        </w:rPr>
        <w:t>futronic</w:t>
      </w:r>
      <w:proofErr w:type="spellEnd"/>
      <w:r w:rsidRPr="003745A4">
        <w:rPr>
          <w:rFonts w:ascii="Helvetica Neue" w:hAnsi="Helvetica Neue"/>
          <w:sz w:val="20"/>
          <w:szCs w:val="20"/>
          <w:lang w:val="de-DE"/>
        </w:rPr>
        <w:t xml:space="preserve"> nach Tettnang kommen, falls es die Pandemie-Situation wieder zulässt. Über das Auftragsvolumen haben die Vertragspartner Stillschweigen vereinbart.</w:t>
      </w:r>
    </w:p>
    <w:p w14:paraId="1B4FBEAD" w14:textId="77777777" w:rsidR="003745A4" w:rsidRPr="003745A4" w:rsidRDefault="003745A4" w:rsidP="003745A4">
      <w:pPr>
        <w:spacing w:line="360" w:lineRule="auto"/>
        <w:rPr>
          <w:rFonts w:ascii="Helvetica Neue" w:hAnsi="Helvetica Neue"/>
          <w:sz w:val="20"/>
          <w:szCs w:val="20"/>
          <w:lang w:val="de-DE"/>
        </w:rPr>
      </w:pPr>
    </w:p>
    <w:p w14:paraId="5D52C5F1" w14:textId="77777777" w:rsidR="003745A4" w:rsidRPr="003745A4" w:rsidRDefault="003745A4" w:rsidP="003745A4">
      <w:pPr>
        <w:spacing w:line="360" w:lineRule="auto"/>
        <w:rPr>
          <w:rFonts w:ascii="Helvetica Neue" w:hAnsi="Helvetica Neue"/>
          <w:b/>
          <w:bCs/>
          <w:sz w:val="20"/>
          <w:szCs w:val="20"/>
          <w:lang w:val="de-DE"/>
        </w:rPr>
      </w:pPr>
      <w:r w:rsidRPr="003745A4">
        <w:rPr>
          <w:rFonts w:ascii="Helvetica Neue" w:hAnsi="Helvetica Neue"/>
          <w:b/>
          <w:bCs/>
          <w:sz w:val="20"/>
          <w:szCs w:val="20"/>
          <w:lang w:val="de-DE"/>
        </w:rPr>
        <w:t>Auftrag mit Signalwirkung</w:t>
      </w:r>
    </w:p>
    <w:p w14:paraId="4B809940" w14:textId="77777777" w:rsidR="003745A4" w:rsidRPr="003745A4" w:rsidRDefault="003745A4" w:rsidP="003745A4">
      <w:pPr>
        <w:spacing w:line="360" w:lineRule="auto"/>
        <w:rPr>
          <w:rFonts w:ascii="Helvetica Neue" w:hAnsi="Helvetica Neue"/>
          <w:sz w:val="20"/>
          <w:szCs w:val="20"/>
          <w:lang w:val="de-DE"/>
        </w:rPr>
      </w:pPr>
      <w:r w:rsidRPr="003745A4">
        <w:rPr>
          <w:rFonts w:ascii="Helvetica Neue" w:hAnsi="Helvetica Neue"/>
          <w:sz w:val="20"/>
          <w:szCs w:val="20"/>
          <w:lang w:val="de-DE"/>
        </w:rPr>
        <w:t xml:space="preserve">Vertriebsmann </w:t>
      </w:r>
      <w:proofErr w:type="spellStart"/>
      <w:r w:rsidRPr="003745A4">
        <w:rPr>
          <w:rFonts w:ascii="Helvetica Neue" w:hAnsi="Helvetica Neue"/>
          <w:sz w:val="20"/>
          <w:szCs w:val="20"/>
          <w:lang w:val="de-DE"/>
        </w:rPr>
        <w:t>Yolaçan</w:t>
      </w:r>
      <w:proofErr w:type="spellEnd"/>
      <w:r w:rsidRPr="003745A4">
        <w:rPr>
          <w:rFonts w:ascii="Helvetica Neue" w:hAnsi="Helvetica Neue"/>
          <w:sz w:val="20"/>
          <w:szCs w:val="20"/>
          <w:lang w:val="de-DE"/>
        </w:rPr>
        <w:t xml:space="preserve"> hofft nun, dass das Projekt Signalwirkung hat für den gesamten asiatischen Markt. „Es gibt viele Glashütten, die in den nächsten Jahren modernisieren werden“, sagt der 36-Jährige. „Mit diesem Projekt können wir zeigen, dass unsere Steuerungen in der Lage sind, die Maschinen der verschiedensten Hersteller zu steuern“, ergänzt er. „Ich gehe davon aus, dass unser Produktportfolio für immer mehr potenzielle Kunden sehr attraktiv sein dürfte“, ist sich </w:t>
      </w:r>
      <w:proofErr w:type="spellStart"/>
      <w:r w:rsidRPr="003745A4">
        <w:rPr>
          <w:rFonts w:ascii="Helvetica Neue" w:hAnsi="Helvetica Neue"/>
          <w:sz w:val="20"/>
          <w:szCs w:val="20"/>
          <w:lang w:val="de-DE"/>
        </w:rPr>
        <w:t>Yolaçan</w:t>
      </w:r>
      <w:proofErr w:type="spellEnd"/>
      <w:r w:rsidRPr="003745A4">
        <w:rPr>
          <w:rFonts w:ascii="Helvetica Neue" w:hAnsi="Helvetica Neue"/>
          <w:sz w:val="20"/>
          <w:szCs w:val="20"/>
          <w:lang w:val="de-DE"/>
        </w:rPr>
        <w:t xml:space="preserve"> sicher.</w:t>
      </w:r>
    </w:p>
    <w:p w14:paraId="1F83F8E7" w14:textId="77777777" w:rsidR="003745A4" w:rsidRPr="003745A4" w:rsidRDefault="003745A4" w:rsidP="003745A4">
      <w:pPr>
        <w:spacing w:line="360" w:lineRule="auto"/>
        <w:rPr>
          <w:rFonts w:ascii="Helvetica Neue" w:hAnsi="Helvetica Neue"/>
          <w:sz w:val="20"/>
          <w:szCs w:val="20"/>
          <w:lang w:val="de-DE"/>
        </w:rPr>
      </w:pPr>
    </w:p>
    <w:p w14:paraId="5EB56F9E" w14:textId="7C9485EE" w:rsidR="00F005B9" w:rsidRPr="00791457" w:rsidRDefault="00791457" w:rsidP="003745A4">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cs="Arial"/>
          <w:color w:val="auto"/>
          <w:sz w:val="20"/>
          <w:szCs w:val="20"/>
          <w:lang w:val="de-DE"/>
        </w:rPr>
      </w:pPr>
      <w:r w:rsidRPr="00791457">
        <w:rPr>
          <w:rStyle w:val="Ohne"/>
          <w:b/>
          <w:color w:val="auto"/>
          <w:sz w:val="20"/>
          <w:lang w:val="de-DE"/>
        </w:rPr>
        <w:t>I</w:t>
      </w:r>
      <w:r w:rsidR="00F005B9" w:rsidRPr="00791457">
        <w:rPr>
          <w:rStyle w:val="Ohne"/>
          <w:b/>
          <w:color w:val="auto"/>
          <w:sz w:val="20"/>
          <w:lang w:val="de-DE"/>
        </w:rPr>
        <w:t>nformation:</w:t>
      </w:r>
      <w:r w:rsidR="00F005B9" w:rsidRPr="00791457">
        <w:rPr>
          <w:rStyle w:val="Ohne"/>
          <w:color w:val="auto"/>
          <w:sz w:val="20"/>
          <w:lang w:val="de-DE"/>
        </w:rPr>
        <w:t xml:space="preserve"> </w:t>
      </w:r>
      <w:hyperlink r:id="rId6" w:history="1">
        <w:r w:rsidR="00F005B9" w:rsidRPr="00791457">
          <w:rPr>
            <w:rStyle w:val="Hyperlink1"/>
            <w:color w:val="auto"/>
            <w:lang w:val="de-DE"/>
          </w:rPr>
          <w:t>www.futronic.de</w:t>
        </w:r>
      </w:hyperlink>
    </w:p>
    <w:p w14:paraId="37BA5202" w14:textId="77777777" w:rsidR="00F005B9" w:rsidRPr="00791457" w:rsidRDefault="00F005B9" w:rsidP="003745A4">
      <w:pPr>
        <w:spacing w:line="360" w:lineRule="auto"/>
        <w:rPr>
          <w:rFonts w:ascii="Arial" w:hAnsi="Arial" w:cs="Arial"/>
          <w:sz w:val="20"/>
          <w:szCs w:val="20"/>
          <w:lang w:val="de-DE"/>
        </w:rPr>
      </w:pPr>
    </w:p>
    <w:p w14:paraId="177622FD" w14:textId="29B03B13" w:rsidR="00F005B9" w:rsidRPr="00791457" w:rsidRDefault="00791457" w:rsidP="003745A4">
      <w:pPr>
        <w:spacing w:line="360" w:lineRule="auto"/>
        <w:rPr>
          <w:rFonts w:ascii="Arial" w:hAnsi="Arial" w:cs="Arial"/>
          <w:sz w:val="20"/>
          <w:szCs w:val="20"/>
          <w:lang w:val="de-DE"/>
        </w:rPr>
      </w:pPr>
      <w:r w:rsidRPr="00791457">
        <w:rPr>
          <w:rFonts w:ascii="Arial" w:hAnsi="Arial"/>
          <w:b/>
          <w:sz w:val="20"/>
          <w:lang w:val="de-DE"/>
        </w:rPr>
        <w:t>Abbildungen</w:t>
      </w:r>
    </w:p>
    <w:p w14:paraId="2A28F524" w14:textId="3F3CEB19" w:rsidR="00F005B9" w:rsidRPr="005866EF" w:rsidRDefault="00F005B9" w:rsidP="003745A4">
      <w:pPr>
        <w:spacing w:line="360" w:lineRule="auto"/>
        <w:rPr>
          <w:rFonts w:ascii="Arial" w:hAnsi="Arial" w:cs="Arial"/>
          <w:sz w:val="20"/>
          <w:szCs w:val="20"/>
        </w:rPr>
      </w:pPr>
      <w:proofErr w:type="spellStart"/>
      <w:r>
        <w:rPr>
          <w:rFonts w:ascii="Arial" w:hAnsi="Arial"/>
          <w:sz w:val="20"/>
        </w:rPr>
        <w:t>futronic_Symbolic_Photo</w:t>
      </w:r>
      <w:proofErr w:type="spellEnd"/>
      <w:r>
        <w:rPr>
          <w:rFonts w:ascii="Arial" w:hAnsi="Arial"/>
          <w:sz w:val="20"/>
        </w:rPr>
        <w:t>. jpg</w:t>
      </w:r>
    </w:p>
    <w:p w14:paraId="00512685" w14:textId="3BA225E8" w:rsidR="00F005B9" w:rsidRPr="005866EF" w:rsidRDefault="00791457" w:rsidP="003745A4">
      <w:pPr>
        <w:spacing w:line="360" w:lineRule="auto"/>
        <w:rPr>
          <w:rFonts w:ascii="Arial" w:hAnsi="Arial" w:cs="Arial"/>
          <w:sz w:val="20"/>
          <w:szCs w:val="20"/>
        </w:rPr>
      </w:pPr>
      <w:proofErr w:type="spellStart"/>
      <w:r>
        <w:rPr>
          <w:rFonts w:ascii="Arial" w:hAnsi="Arial"/>
          <w:b/>
          <w:sz w:val="20"/>
        </w:rPr>
        <w:t>Bildtext</w:t>
      </w:r>
      <w:proofErr w:type="spellEnd"/>
      <w:r>
        <w:rPr>
          <w:rFonts w:ascii="Arial" w:hAnsi="Arial"/>
          <w:b/>
          <w:sz w:val="20"/>
        </w:rPr>
        <w:t xml:space="preserve">: </w:t>
      </w:r>
      <w:proofErr w:type="spellStart"/>
      <w:r w:rsidR="00F005B9">
        <w:rPr>
          <w:rFonts w:ascii="Arial" w:hAnsi="Arial"/>
          <w:sz w:val="20"/>
        </w:rPr>
        <w:t>Symbol</w:t>
      </w:r>
      <w:r>
        <w:rPr>
          <w:rFonts w:ascii="Arial" w:hAnsi="Arial"/>
          <w:sz w:val="20"/>
        </w:rPr>
        <w:t>bild</w:t>
      </w:r>
      <w:proofErr w:type="spellEnd"/>
      <w:r w:rsidR="00F005B9">
        <w:rPr>
          <w:rFonts w:ascii="Arial" w:hAnsi="Arial"/>
          <w:sz w:val="20"/>
        </w:rPr>
        <w:t xml:space="preserve"> (</w:t>
      </w:r>
      <w:proofErr w:type="spellStart"/>
      <w:r>
        <w:rPr>
          <w:rFonts w:ascii="Arial" w:hAnsi="Arial"/>
          <w:sz w:val="20"/>
        </w:rPr>
        <w:t>F</w:t>
      </w:r>
      <w:r w:rsidR="00F005B9">
        <w:rPr>
          <w:rFonts w:ascii="Arial" w:hAnsi="Arial"/>
          <w:sz w:val="20"/>
        </w:rPr>
        <w:t>oto</w:t>
      </w:r>
      <w:proofErr w:type="spellEnd"/>
      <w:r w:rsidR="00F005B9">
        <w:rPr>
          <w:rFonts w:ascii="Arial" w:hAnsi="Arial"/>
          <w:sz w:val="20"/>
        </w:rPr>
        <w:t xml:space="preserve">: </w:t>
      </w:r>
      <w:proofErr w:type="spellStart"/>
      <w:r w:rsidR="00F005B9">
        <w:rPr>
          <w:rFonts w:ascii="Arial" w:hAnsi="Arial"/>
          <w:sz w:val="20"/>
        </w:rPr>
        <w:t>futronic</w:t>
      </w:r>
      <w:proofErr w:type="spellEnd"/>
      <w:r w:rsidR="00F005B9">
        <w:rPr>
          <w:rFonts w:ascii="Arial" w:hAnsi="Arial"/>
          <w:sz w:val="20"/>
        </w:rPr>
        <w:t>)</w:t>
      </w:r>
    </w:p>
    <w:p w14:paraId="51E70274" w14:textId="2F455012" w:rsidR="00F005B9" w:rsidRPr="005866EF" w:rsidRDefault="00F005B9" w:rsidP="003745A4">
      <w:pPr>
        <w:spacing w:line="360" w:lineRule="auto"/>
        <w:rPr>
          <w:rFonts w:ascii="Arial" w:hAnsi="Arial" w:cs="Arial"/>
          <w:sz w:val="20"/>
          <w:szCs w:val="20"/>
        </w:rPr>
      </w:pPr>
      <w:proofErr w:type="spellStart"/>
      <w:r>
        <w:rPr>
          <w:rFonts w:ascii="Arial" w:hAnsi="Arial"/>
          <w:sz w:val="20"/>
        </w:rPr>
        <w:t>futronic_Control</w:t>
      </w:r>
      <w:proofErr w:type="spellEnd"/>
      <w:r>
        <w:rPr>
          <w:rFonts w:ascii="Arial" w:hAnsi="Arial"/>
          <w:sz w:val="20"/>
        </w:rPr>
        <w:t xml:space="preserve"> Cabinet FMT24S.jpg</w:t>
      </w:r>
    </w:p>
    <w:p w14:paraId="5D9234B4" w14:textId="3F6B99A1" w:rsidR="00791457" w:rsidRPr="00791457" w:rsidRDefault="00791457" w:rsidP="00791457">
      <w:pPr>
        <w:spacing w:line="288" w:lineRule="auto"/>
        <w:rPr>
          <w:rFonts w:ascii="Helvetica Neue" w:hAnsi="Helvetica Neue"/>
          <w:sz w:val="20"/>
          <w:szCs w:val="20"/>
          <w:lang w:val="de-DE"/>
        </w:rPr>
      </w:pPr>
      <w:r w:rsidRPr="00791457">
        <w:rPr>
          <w:rFonts w:ascii="Arial" w:hAnsi="Arial"/>
          <w:b/>
          <w:sz w:val="20"/>
          <w:lang w:val="de-DE"/>
        </w:rPr>
        <w:t xml:space="preserve">Bildtext: </w:t>
      </w:r>
      <w:r w:rsidRPr="00791457">
        <w:rPr>
          <w:rFonts w:ascii="Helvetica Neue" w:hAnsi="Helvetica Neue"/>
          <w:sz w:val="20"/>
          <w:szCs w:val="20"/>
          <w:lang w:val="de-DE"/>
        </w:rPr>
        <w:t xml:space="preserve">Auf dem Weg nach Taiwan: </w:t>
      </w:r>
      <w:proofErr w:type="spellStart"/>
      <w:r w:rsidRPr="00791457">
        <w:rPr>
          <w:rFonts w:ascii="Helvetica Neue" w:hAnsi="Helvetica Neue"/>
          <w:sz w:val="20"/>
          <w:szCs w:val="20"/>
          <w:lang w:val="de-DE"/>
        </w:rPr>
        <w:t>futronics</w:t>
      </w:r>
      <w:proofErr w:type="spellEnd"/>
      <w:r w:rsidRPr="00791457">
        <w:rPr>
          <w:rFonts w:ascii="Helvetica Neue" w:hAnsi="Helvetica Neue"/>
          <w:sz w:val="20"/>
          <w:szCs w:val="20"/>
          <w:lang w:val="de-DE"/>
        </w:rPr>
        <w:t xml:space="preserve"> FMT24S-Steuerung, untergebracht in solch einem Schaltschrank. (</w:t>
      </w:r>
      <w:r>
        <w:rPr>
          <w:rFonts w:ascii="Helvetica Neue" w:hAnsi="Helvetica Neue"/>
          <w:sz w:val="20"/>
          <w:szCs w:val="20"/>
          <w:lang w:val="de-DE"/>
        </w:rPr>
        <w:t>F</w:t>
      </w:r>
      <w:r w:rsidRPr="00791457">
        <w:rPr>
          <w:rFonts w:ascii="Helvetica Neue" w:hAnsi="Helvetica Neue"/>
          <w:sz w:val="20"/>
          <w:szCs w:val="20"/>
          <w:lang w:val="de-DE"/>
        </w:rPr>
        <w:t xml:space="preserve">oto: </w:t>
      </w:r>
      <w:proofErr w:type="spellStart"/>
      <w:r w:rsidRPr="00791457">
        <w:rPr>
          <w:rFonts w:ascii="Helvetica Neue" w:hAnsi="Helvetica Neue"/>
          <w:sz w:val="20"/>
          <w:szCs w:val="20"/>
          <w:lang w:val="de-DE"/>
        </w:rPr>
        <w:t>futronic</w:t>
      </w:r>
      <w:proofErr w:type="spellEnd"/>
      <w:r w:rsidRPr="00791457">
        <w:rPr>
          <w:rFonts w:ascii="Helvetica Neue" w:hAnsi="Helvetica Neue"/>
          <w:sz w:val="20"/>
          <w:szCs w:val="20"/>
          <w:lang w:val="de-DE"/>
        </w:rPr>
        <w:t>)</w:t>
      </w:r>
    </w:p>
    <w:p w14:paraId="158FA9CC" w14:textId="212033E9" w:rsidR="00791457" w:rsidRPr="00791457" w:rsidRDefault="00791457" w:rsidP="00791457">
      <w:pPr>
        <w:spacing w:line="288" w:lineRule="auto"/>
        <w:rPr>
          <w:rFonts w:ascii="Helvetica Neue" w:hAnsi="Helvetica Neue"/>
          <w:sz w:val="20"/>
          <w:szCs w:val="20"/>
          <w:lang w:val="de-DE"/>
        </w:rPr>
      </w:pPr>
      <w:proofErr w:type="spellStart"/>
      <w:r w:rsidRPr="00791457">
        <w:rPr>
          <w:rFonts w:ascii="Helvetica Neue" w:hAnsi="Helvetica Neue"/>
          <w:sz w:val="20"/>
          <w:szCs w:val="20"/>
          <w:lang w:val="de-DE"/>
        </w:rPr>
        <w:t>futronic_Murat</w:t>
      </w:r>
      <w:proofErr w:type="spellEnd"/>
      <w:r w:rsidRPr="00791457">
        <w:rPr>
          <w:rFonts w:ascii="Helvetica Neue" w:hAnsi="Helvetica Neue"/>
          <w:sz w:val="20"/>
          <w:szCs w:val="20"/>
          <w:lang w:val="de-DE"/>
        </w:rPr>
        <w:t xml:space="preserve"> Yolaçan.jpg</w:t>
      </w:r>
    </w:p>
    <w:p w14:paraId="4371C602" w14:textId="25FB3296" w:rsidR="00791457" w:rsidRPr="00791457" w:rsidRDefault="00791457" w:rsidP="00791457">
      <w:pPr>
        <w:spacing w:line="288" w:lineRule="auto"/>
        <w:rPr>
          <w:rFonts w:ascii="Helvetica Neue" w:hAnsi="Helvetica Neue"/>
          <w:sz w:val="20"/>
          <w:szCs w:val="20"/>
          <w:lang w:val="de-DE"/>
        </w:rPr>
      </w:pPr>
      <w:r>
        <w:rPr>
          <w:rFonts w:ascii="Helvetica Neue" w:hAnsi="Helvetica Neue"/>
          <w:b/>
          <w:bCs/>
          <w:sz w:val="20"/>
          <w:szCs w:val="20"/>
          <w:lang w:val="de-DE"/>
        </w:rPr>
        <w:t>Bildtext</w:t>
      </w:r>
      <w:r w:rsidRPr="00791457">
        <w:rPr>
          <w:rFonts w:ascii="Helvetica Neue" w:hAnsi="Helvetica Neue"/>
          <w:b/>
          <w:bCs/>
          <w:sz w:val="20"/>
          <w:szCs w:val="20"/>
          <w:lang w:val="de-DE"/>
        </w:rPr>
        <w:t xml:space="preserve">: </w:t>
      </w:r>
      <w:r w:rsidRPr="00791457">
        <w:rPr>
          <w:rFonts w:ascii="Helvetica Neue" w:hAnsi="Helvetica Neue"/>
          <w:sz w:val="20"/>
          <w:szCs w:val="20"/>
          <w:lang w:val="de-DE"/>
        </w:rPr>
        <w:t xml:space="preserve">Hofft auf eine Signalwirkung für den gesamten asiatischen Markt: Murat </w:t>
      </w:r>
      <w:proofErr w:type="spellStart"/>
      <w:r w:rsidRPr="00791457">
        <w:rPr>
          <w:rFonts w:ascii="Helvetica Neue" w:hAnsi="Helvetica Neue"/>
          <w:sz w:val="20"/>
          <w:szCs w:val="20"/>
          <w:lang w:val="de-DE"/>
        </w:rPr>
        <w:t>Yolaçan</w:t>
      </w:r>
      <w:proofErr w:type="spellEnd"/>
      <w:r w:rsidRPr="00791457">
        <w:rPr>
          <w:rFonts w:ascii="Helvetica Neue" w:hAnsi="Helvetica Neue"/>
          <w:sz w:val="20"/>
          <w:szCs w:val="20"/>
          <w:lang w:val="de-DE"/>
        </w:rPr>
        <w:t xml:space="preserve">, Vertriebsmanager </w:t>
      </w:r>
      <w:proofErr w:type="spellStart"/>
      <w:r w:rsidRPr="00791457">
        <w:rPr>
          <w:rFonts w:ascii="Helvetica Neue" w:hAnsi="Helvetica Neue"/>
          <w:sz w:val="20"/>
          <w:szCs w:val="20"/>
          <w:lang w:val="de-DE"/>
        </w:rPr>
        <w:t>futronic</w:t>
      </w:r>
      <w:proofErr w:type="spellEnd"/>
      <w:r w:rsidR="00946A7E">
        <w:rPr>
          <w:rFonts w:ascii="Helvetica Neue" w:hAnsi="Helvetica Neue"/>
          <w:sz w:val="20"/>
          <w:szCs w:val="20"/>
          <w:lang w:val="de-DE"/>
        </w:rPr>
        <w:t xml:space="preserve"> </w:t>
      </w:r>
      <w:r w:rsidR="00946A7E">
        <w:rPr>
          <w:rFonts w:ascii="Helvetica" w:hAnsi="Helvetica" w:cs="Helvetica"/>
          <w:color w:val="auto"/>
          <w:sz w:val="20"/>
          <w:szCs w:val="20"/>
          <w:lang w:val="de-DE"/>
        </w:rPr>
        <w:t>(Foto: Lisa Berger/</w:t>
      </w:r>
      <w:proofErr w:type="spellStart"/>
      <w:r w:rsidR="00946A7E">
        <w:rPr>
          <w:rFonts w:ascii="Helvetica" w:hAnsi="Helvetica" w:cs="Helvetica"/>
          <w:color w:val="auto"/>
          <w:sz w:val="20"/>
          <w:szCs w:val="20"/>
          <w:lang w:val="de-DE"/>
        </w:rPr>
        <w:t>futronic</w:t>
      </w:r>
      <w:proofErr w:type="spellEnd"/>
      <w:r w:rsidR="00946A7E">
        <w:rPr>
          <w:rFonts w:ascii="Helvetica" w:hAnsi="Helvetica" w:cs="Helvetica"/>
          <w:color w:val="auto"/>
          <w:sz w:val="20"/>
          <w:szCs w:val="20"/>
          <w:lang w:val="de-DE"/>
        </w:rPr>
        <w:t>)</w:t>
      </w:r>
    </w:p>
    <w:p w14:paraId="5DA15415" w14:textId="77777777" w:rsidR="005105B3" w:rsidRPr="005105B3" w:rsidRDefault="005105B3" w:rsidP="005105B3">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lang w:val="de-DE"/>
        </w:rPr>
      </w:pPr>
      <w:r w:rsidRPr="005105B3">
        <w:rPr>
          <w:rStyle w:val="Ohne"/>
          <w:rFonts w:ascii="Arial" w:hAnsi="Arial" w:cs="Arial"/>
          <w:b/>
          <w:bCs/>
          <w:color w:val="auto"/>
          <w:sz w:val="20"/>
          <w:szCs w:val="20"/>
          <w:lang w:val="de-DE"/>
        </w:rPr>
        <w:lastRenderedPageBreak/>
        <w:t>Ü</w:t>
      </w:r>
      <w:proofErr w:type="spellStart"/>
      <w:r w:rsidRPr="00835E5B">
        <w:rPr>
          <w:rStyle w:val="Ohne"/>
          <w:rFonts w:ascii="Arial" w:hAnsi="Arial" w:cs="Arial"/>
          <w:b/>
          <w:bCs/>
          <w:color w:val="auto"/>
          <w:sz w:val="20"/>
          <w:szCs w:val="20"/>
          <w:lang w:val="pt-PT"/>
        </w:rPr>
        <w:t>ber</w:t>
      </w:r>
      <w:proofErr w:type="spellEnd"/>
      <w:r w:rsidRPr="00835E5B">
        <w:rPr>
          <w:rStyle w:val="Ohne"/>
          <w:rFonts w:ascii="Arial" w:hAnsi="Arial" w:cs="Arial"/>
          <w:b/>
          <w:bCs/>
          <w:color w:val="auto"/>
          <w:sz w:val="20"/>
          <w:szCs w:val="20"/>
          <w:lang w:val="pt-PT"/>
        </w:rPr>
        <w:t xml:space="preserve"> </w:t>
      </w:r>
      <w:proofErr w:type="spellStart"/>
      <w:r w:rsidRPr="00835E5B">
        <w:rPr>
          <w:rStyle w:val="Ohne"/>
          <w:rFonts w:ascii="Arial" w:hAnsi="Arial" w:cs="Arial"/>
          <w:b/>
          <w:bCs/>
          <w:color w:val="auto"/>
          <w:sz w:val="20"/>
          <w:szCs w:val="20"/>
          <w:lang w:val="pt-PT"/>
        </w:rPr>
        <w:t>futronic</w:t>
      </w:r>
      <w:proofErr w:type="spellEnd"/>
    </w:p>
    <w:p w14:paraId="112389EA" w14:textId="77777777" w:rsidR="005105B3" w:rsidRPr="005105B3" w:rsidRDefault="005105B3" w:rsidP="005105B3">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000000" w:themeColor="text1"/>
          <w:sz w:val="20"/>
          <w:szCs w:val="20"/>
          <w:lang w:val="de-DE"/>
        </w:rPr>
      </w:pPr>
      <w:r w:rsidRPr="005105B3">
        <w:rPr>
          <w:rStyle w:val="Ohne"/>
          <w:rFonts w:ascii="Arial" w:hAnsi="Arial" w:cs="Arial"/>
          <w:color w:val="000000" w:themeColor="text1"/>
          <w:sz w:val="20"/>
          <w:szCs w:val="20"/>
          <w:lang w:val="de-DE"/>
        </w:rPr>
        <w:t xml:space="preserve">Die </w:t>
      </w:r>
      <w:proofErr w:type="spellStart"/>
      <w:r w:rsidRPr="005105B3">
        <w:rPr>
          <w:rStyle w:val="Ohne"/>
          <w:rFonts w:ascii="Arial" w:hAnsi="Arial" w:cs="Arial"/>
          <w:color w:val="000000" w:themeColor="text1"/>
          <w:sz w:val="20"/>
          <w:szCs w:val="20"/>
          <w:lang w:val="de-DE"/>
        </w:rPr>
        <w:t>futronic</w:t>
      </w:r>
      <w:proofErr w:type="spellEnd"/>
      <w:r w:rsidRPr="005105B3">
        <w:rPr>
          <w:rStyle w:val="Ohne"/>
          <w:rFonts w:ascii="Arial" w:hAnsi="Arial" w:cs="Arial"/>
          <w:color w:val="000000" w:themeColor="text1"/>
          <w:sz w:val="20"/>
          <w:szCs w:val="20"/>
          <w:lang w:val="de-DE"/>
        </w:rPr>
        <w:t xml:space="preserve"> GmbH ist einer der weltweit führenden Anbieter im Bereich komplexer Automatisierungslösungen für Maschinen und Anlagen. Der Schwerpunkt liegt vor allem auf den Branchen Behälterglas, Wirtschaftsglas, Schüttgut, Getränkeherstellung, Handling &amp; Montage. In den vergangenen Jahren ist das Unternehmen stark gewachsen und betreut mit derzeit rund 90 Mitarbeitern allein für die Glas produzierende Industrie rund 1000 Anlagen auf der ganzen Welt. </w:t>
      </w:r>
      <w:proofErr w:type="spellStart"/>
      <w:r w:rsidRPr="005105B3">
        <w:rPr>
          <w:rStyle w:val="Ohne"/>
          <w:rFonts w:ascii="Arial" w:hAnsi="Arial" w:cs="Arial"/>
          <w:color w:val="000000" w:themeColor="text1"/>
          <w:sz w:val="20"/>
          <w:szCs w:val="20"/>
          <w:lang w:val="de-DE"/>
        </w:rPr>
        <w:t>futronic</w:t>
      </w:r>
      <w:proofErr w:type="spellEnd"/>
      <w:r w:rsidRPr="005105B3">
        <w:rPr>
          <w:rStyle w:val="Ohne"/>
          <w:rFonts w:ascii="Arial" w:hAnsi="Arial" w:cs="Arial"/>
          <w:color w:val="000000" w:themeColor="text1"/>
          <w:sz w:val="20"/>
          <w:szCs w:val="20"/>
          <w:lang w:val="de-DE"/>
        </w:rPr>
        <w:t>, gegründet 1972, ist ein Unternehmen der Jetter AG. Geschäftsführer sind Michael Preuß und Christian Benz.</w:t>
      </w:r>
    </w:p>
    <w:p w14:paraId="1B6E9925" w14:textId="77777777" w:rsidR="005105B3" w:rsidRPr="005105B3" w:rsidRDefault="005105B3" w:rsidP="005105B3">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Times New Roman" w:cs="Arial"/>
          <w:color w:val="000000" w:themeColor="text1"/>
          <w:sz w:val="20"/>
          <w:szCs w:val="20"/>
          <w:lang w:val="de-DE"/>
        </w:rPr>
      </w:pPr>
    </w:p>
    <w:p w14:paraId="7CF5F0B0" w14:textId="77777777" w:rsidR="005105B3" w:rsidRPr="005105B3" w:rsidRDefault="005105B3" w:rsidP="005105B3">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w:color w:val="000000" w:themeColor="text1"/>
          <w:sz w:val="20"/>
          <w:szCs w:val="20"/>
          <w:lang w:val="de-DE"/>
        </w:rPr>
      </w:pPr>
      <w:r w:rsidRPr="005105B3">
        <w:rPr>
          <w:rStyle w:val="Ohne"/>
          <w:rFonts w:ascii="Arial" w:hAnsi="Arial" w:cs="Arial"/>
          <w:b/>
          <w:bCs/>
          <w:color w:val="000000" w:themeColor="text1"/>
          <w:sz w:val="20"/>
          <w:szCs w:val="20"/>
          <w:lang w:val="de-DE"/>
        </w:rPr>
        <w:t>Rückfragehinweis für die Redaktionen</w:t>
      </w:r>
    </w:p>
    <w:p w14:paraId="37411833" w14:textId="515FAE95" w:rsidR="004C09EB" w:rsidRPr="005105B3" w:rsidRDefault="008E2CAE" w:rsidP="003745A4">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lang w:val="de-DE"/>
        </w:rPr>
      </w:pPr>
      <w:proofErr w:type="spellStart"/>
      <w:r w:rsidRPr="005105B3">
        <w:rPr>
          <w:rStyle w:val="Ohne"/>
          <w:rFonts w:ascii="Arial" w:hAnsi="Arial"/>
          <w:color w:val="000000" w:themeColor="text1"/>
          <w:sz w:val="20"/>
          <w:lang w:val="de-DE"/>
        </w:rPr>
        <w:t>futronic</w:t>
      </w:r>
      <w:proofErr w:type="spellEnd"/>
      <w:r w:rsidRPr="005105B3">
        <w:rPr>
          <w:rStyle w:val="Ohne"/>
          <w:rFonts w:ascii="Arial" w:hAnsi="Arial"/>
          <w:color w:val="000000" w:themeColor="text1"/>
          <w:sz w:val="20"/>
          <w:lang w:val="de-DE"/>
        </w:rPr>
        <w:t xml:space="preserve"> </w:t>
      </w:r>
      <w:r w:rsidR="005105B3">
        <w:rPr>
          <w:rStyle w:val="Ohne"/>
          <w:rFonts w:ascii="Arial" w:hAnsi="Arial"/>
          <w:color w:val="000000" w:themeColor="text1"/>
          <w:sz w:val="20"/>
          <w:lang w:val="de-DE"/>
        </w:rPr>
        <w:t>Vertrieb</w:t>
      </w:r>
      <w:r w:rsidRPr="005105B3">
        <w:rPr>
          <w:rStyle w:val="Ohne"/>
          <w:rFonts w:ascii="Arial" w:hAnsi="Arial"/>
          <w:color w:val="000000" w:themeColor="text1"/>
          <w:sz w:val="20"/>
          <w:lang w:val="de-DE"/>
        </w:rPr>
        <w:t xml:space="preserve">, </w:t>
      </w:r>
      <w:r w:rsidR="00F005B9" w:rsidRPr="005105B3">
        <w:rPr>
          <w:rStyle w:val="Ohne"/>
          <w:rFonts w:ascii="Arial" w:hAnsi="Arial"/>
          <w:color w:val="000000" w:themeColor="text1"/>
          <w:sz w:val="20"/>
          <w:lang w:val="de-DE"/>
        </w:rPr>
        <w:t>Murat</w:t>
      </w:r>
      <w:r w:rsidRPr="005105B3">
        <w:rPr>
          <w:rStyle w:val="Ohne"/>
          <w:rFonts w:ascii="Arial" w:hAnsi="Arial"/>
          <w:color w:val="000000" w:themeColor="text1"/>
          <w:sz w:val="20"/>
          <w:lang w:val="de-DE"/>
        </w:rPr>
        <w:t xml:space="preserve"> </w:t>
      </w:r>
      <w:proofErr w:type="spellStart"/>
      <w:r w:rsidR="00F005B9" w:rsidRPr="005105B3">
        <w:rPr>
          <w:rStyle w:val="Ohne"/>
          <w:rFonts w:ascii="Arial" w:hAnsi="Arial"/>
          <w:color w:val="000000" w:themeColor="text1"/>
          <w:sz w:val="20"/>
          <w:lang w:val="de-DE"/>
        </w:rPr>
        <w:t>Yolaçan</w:t>
      </w:r>
      <w:proofErr w:type="spellEnd"/>
      <w:r w:rsidRPr="005105B3">
        <w:rPr>
          <w:rStyle w:val="Ohne"/>
          <w:rFonts w:ascii="Arial" w:hAnsi="Arial"/>
          <w:color w:val="000000" w:themeColor="text1"/>
          <w:sz w:val="20"/>
          <w:lang w:val="de-DE"/>
        </w:rPr>
        <w:t xml:space="preserve">, </w:t>
      </w:r>
      <w:r w:rsidRPr="005105B3">
        <w:rPr>
          <w:rFonts w:ascii="Arial" w:hAnsi="Arial"/>
          <w:color w:val="000000" w:themeColor="text1"/>
          <w:sz w:val="20"/>
          <w:lang w:val="de-DE"/>
        </w:rPr>
        <w:t>+49 7542 5307-62</w:t>
      </w:r>
      <w:r w:rsidR="007E43B6" w:rsidRPr="005105B3">
        <w:rPr>
          <w:rFonts w:ascii="Arial" w:hAnsi="Arial"/>
          <w:color w:val="000000" w:themeColor="text1"/>
          <w:sz w:val="20"/>
          <w:lang w:val="de-DE"/>
        </w:rPr>
        <w:t>1</w:t>
      </w:r>
      <w:r w:rsidRPr="005105B3">
        <w:rPr>
          <w:rStyle w:val="Hyperlink2"/>
          <w:color w:val="000000" w:themeColor="text1"/>
          <w:lang w:val="de-DE"/>
        </w:rPr>
        <w:t xml:space="preserve">, </w:t>
      </w:r>
      <w:r w:rsidR="007E43B6" w:rsidRPr="005105B3">
        <w:rPr>
          <w:rFonts w:ascii="Arial" w:hAnsi="Arial"/>
          <w:color w:val="000000" w:themeColor="text1"/>
          <w:sz w:val="20"/>
          <w:lang w:val="de-DE"/>
        </w:rPr>
        <w:t>murat.yolacan@futronic.de</w:t>
      </w:r>
    </w:p>
    <w:p w14:paraId="574A2ECC" w14:textId="6104361C" w:rsidR="004C09EB" w:rsidRPr="009357DA" w:rsidRDefault="005105B3" w:rsidP="005105B3">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hAnsi="Arial" w:cs="Arial"/>
          <w:color w:val="000000" w:themeColor="text1"/>
          <w:sz w:val="20"/>
          <w:szCs w:val="20"/>
          <w:lang w:val="de-DE"/>
        </w:rPr>
      </w:pPr>
      <w:proofErr w:type="spellStart"/>
      <w:r w:rsidRPr="009357DA">
        <w:rPr>
          <w:rStyle w:val="Hyperlink2"/>
          <w:color w:val="000000" w:themeColor="text1"/>
          <w:lang w:val="de-DE"/>
        </w:rPr>
        <w:t>futronic</w:t>
      </w:r>
      <w:proofErr w:type="spellEnd"/>
      <w:r w:rsidRPr="009357DA">
        <w:rPr>
          <w:rStyle w:val="Hyperlink2"/>
          <w:color w:val="000000" w:themeColor="text1"/>
          <w:lang w:val="de-DE"/>
        </w:rPr>
        <w:t xml:space="preserve"> Unternehmenskommunikation, René </w:t>
      </w:r>
      <w:proofErr w:type="spellStart"/>
      <w:r w:rsidRPr="009357DA">
        <w:rPr>
          <w:rStyle w:val="Hyperlink2"/>
          <w:color w:val="000000" w:themeColor="text1"/>
          <w:lang w:val="de-DE"/>
        </w:rPr>
        <w:t>Kius</w:t>
      </w:r>
      <w:proofErr w:type="spellEnd"/>
      <w:r w:rsidRPr="009357DA">
        <w:rPr>
          <w:rStyle w:val="Hyperlink2"/>
          <w:color w:val="000000" w:themeColor="text1"/>
          <w:lang w:val="de-DE"/>
        </w:rPr>
        <w:t xml:space="preserve">, +49 171 1915263, </w:t>
      </w:r>
      <w:hyperlink r:id="rId7" w:history="1">
        <w:r w:rsidRPr="009357DA">
          <w:rPr>
            <w:rStyle w:val="Hyperlink2"/>
            <w:color w:val="000000" w:themeColor="text1"/>
            <w:lang w:val="de-DE"/>
          </w:rPr>
          <w:t>rene.kius@kius-kommunikation.de</w:t>
        </w:r>
      </w:hyperlink>
    </w:p>
    <w:sectPr w:rsidR="004C09EB" w:rsidRPr="009357DA" w:rsidSect="004C09EB">
      <w:headerReference w:type="default" r:id="rId8"/>
      <w:footerReference w:type="default" r:id="rId9"/>
      <w:headerReference w:type="first" r:id="rId10"/>
      <w:footerReference w:type="first" r:id="rId11"/>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2958" w14:textId="77777777" w:rsidR="0034211D" w:rsidRDefault="0034211D">
      <w:r>
        <w:separator/>
      </w:r>
    </w:p>
  </w:endnote>
  <w:endnote w:type="continuationSeparator" w:id="0">
    <w:p w14:paraId="0D165747" w14:textId="77777777" w:rsidR="0034211D" w:rsidRDefault="0034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944F" w14:textId="77777777"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076922">
      <w:rPr>
        <w:rFonts w:ascii="Arial" w:hAnsi="Arial"/>
      </w:rPr>
      <w:t>3</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17F9" w14:textId="469AAC0D" w:rsidR="004C09EB" w:rsidRDefault="005D3F60">
    <w:pPr>
      <w:pStyle w:val="Fuzeile"/>
      <w:tabs>
        <w:tab w:val="clear" w:pos="9072"/>
        <w:tab w:val="right" w:pos="8477"/>
      </w:tabs>
      <w:jc w:val="right"/>
    </w:pPr>
    <w:r>
      <w:rPr>
        <w:rStyle w:val="Ohne"/>
        <w:rFonts w:ascii="Arial" w:eastAsia="Arial" w:hAnsi="Arial" w:cs="Arial"/>
        <w:sz w:val="20"/>
      </w:rPr>
      <w:fldChar w:fldCharType="begin"/>
    </w:r>
    <w:r w:rsidR="008E2CAE">
      <w:rPr>
        <w:rStyle w:val="Ohne"/>
        <w:rFonts w:ascii="Arial" w:eastAsia="Arial" w:hAnsi="Arial" w:cs="Arial"/>
        <w:sz w:val="20"/>
      </w:rPr>
      <w:instrText xml:space="preserve"> PAGE </w:instrText>
    </w:r>
    <w:r>
      <w:rPr>
        <w:rStyle w:val="Ohne"/>
        <w:rFonts w:ascii="Arial" w:eastAsia="Arial" w:hAnsi="Arial" w:cs="Arial"/>
        <w:sz w:val="20"/>
      </w:rPr>
      <w:fldChar w:fldCharType="separate"/>
    </w:r>
    <w:r w:rsidR="00BA5987">
      <w:rPr>
        <w:rStyle w:val="Ohne"/>
        <w:rFonts w:ascii="Arial" w:eastAsia="Arial" w:hAnsi="Arial" w:cs="Arial"/>
        <w:noProof/>
        <w:sz w:val="20"/>
      </w:rPr>
      <w:t>1</w:t>
    </w:r>
    <w:r>
      <w:rPr>
        <w:rStyle w:val="Ohne"/>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E5667" w14:textId="77777777" w:rsidR="0034211D" w:rsidRDefault="0034211D">
      <w:r>
        <w:separator/>
      </w:r>
    </w:p>
  </w:footnote>
  <w:footnote w:type="continuationSeparator" w:id="0">
    <w:p w14:paraId="63FD836F" w14:textId="77777777" w:rsidR="0034211D" w:rsidRDefault="0034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4922" w14:textId="77777777" w:rsidR="000B3A38" w:rsidRDefault="000B3A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F5E4" w14:textId="25AD0439" w:rsidR="00000000" w:rsidRDefault="007B6146" w:rsidP="00C22AD2">
    <w:pPr>
      <w:pStyle w:val="Kopfzeile"/>
      <w:tabs>
        <w:tab w:val="clear" w:pos="9072"/>
        <w:tab w:val="right" w:pos="8477"/>
      </w:tabs>
    </w:pPr>
    <w:r>
      <w:rPr>
        <w:noProof/>
        <w:lang w:val="de-DE"/>
      </w:rPr>
      <mc:AlternateContent>
        <mc:Choice Requires="wps">
          <w:drawing>
            <wp:anchor distT="152400" distB="152400" distL="152400" distR="152400" simplePos="0" relativeHeight="251659264" behindDoc="1" locked="0" layoutInCell="1" allowOverlap="1" wp14:anchorId="59D99477" wp14:editId="78F90A86">
              <wp:simplePos x="0" y="0"/>
              <wp:positionH relativeFrom="page">
                <wp:posOffset>5210175</wp:posOffset>
              </wp:positionH>
              <wp:positionV relativeFrom="page">
                <wp:posOffset>779829</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futronic</w:t>
                          </w:r>
                          <w:proofErr w:type="spellEnd"/>
                          <w:r>
                            <w:rPr>
                              <w:rFonts w:ascii="Arial" w:hAnsi="Arial"/>
                              <w:sz w:val="16"/>
                            </w:rPr>
                            <w:t xml:space="preserve">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Tolnauer</w:t>
                          </w:r>
                          <w:proofErr w:type="spellEnd"/>
                          <w:r>
                            <w:rPr>
                              <w:rFonts w:ascii="Arial" w:hAnsi="Arial"/>
                              <w:sz w:val="16"/>
                            </w:rPr>
                            <w:t xml:space="preserve"> Str. 3-4</w:t>
                          </w:r>
                        </w:p>
                        <w:p w14:paraId="53430DBE" w14:textId="77777777" w:rsidR="007B6146" w:rsidRDefault="007B6146" w:rsidP="007B6146">
                          <w:pPr>
                            <w:tabs>
                              <w:tab w:val="left" w:pos="7560"/>
                            </w:tabs>
                            <w:spacing w:before="20"/>
                            <w:rPr>
                              <w:rFonts w:ascii="Arial" w:hAnsi="Arial"/>
                              <w:spacing w:val="4"/>
                              <w:sz w:val="16"/>
                              <w:szCs w:val="16"/>
                            </w:rPr>
                          </w:pPr>
                          <w:r>
                            <w:rPr>
                              <w:rFonts w:ascii="Arial" w:hAnsi="Arial"/>
                              <w:sz w:val="16"/>
                            </w:rPr>
                            <w:t>88069 Tettnang</w:t>
                          </w:r>
                          <w:r>
                            <w:rPr>
                              <w:rFonts w:ascii="Arial" w:hAnsi="Arial"/>
                              <w:sz w:val="16"/>
                            </w:rPr>
                            <w:br/>
                            <w:t>Germany</w:t>
                          </w:r>
                        </w:p>
                        <w:p w14:paraId="15175973" w14:textId="1B4CC579" w:rsidR="007B6146" w:rsidRPr="002C75FC" w:rsidRDefault="007B6146" w:rsidP="007B6146">
                          <w:pPr>
                            <w:tabs>
                              <w:tab w:val="left" w:pos="7560"/>
                            </w:tabs>
                            <w:rPr>
                              <w:rFonts w:ascii="Arial" w:eastAsia="Arial" w:hAnsi="Arial" w:cs="Arial"/>
                              <w:sz w:val="16"/>
                              <w:szCs w:val="16"/>
                            </w:rPr>
                          </w:pPr>
                          <w:r>
                            <w:rPr>
                              <w:rFonts w:ascii="Arial" w:hAnsi="Arial"/>
                              <w:sz w:val="16"/>
                            </w:rPr>
                            <w:t>Phone +49 (0)7542 5307-0</w:t>
                          </w:r>
                        </w:p>
                        <w:p w14:paraId="3BCF466D" w14:textId="6B408394" w:rsidR="007B6146" w:rsidRPr="000C0260" w:rsidRDefault="007B6146" w:rsidP="007B6146">
                          <w:pPr>
                            <w:tabs>
                              <w:tab w:val="left" w:pos="7560"/>
                            </w:tabs>
                            <w:rPr>
                              <w:rFonts w:ascii="Arial" w:eastAsia="Arial" w:hAnsi="Arial" w:cs="Arial"/>
                              <w:sz w:val="16"/>
                              <w:szCs w:val="16"/>
                              <w:lang w:val="fr-FR"/>
                            </w:rPr>
                          </w:pPr>
                          <w:r w:rsidRPr="000C0260">
                            <w:rPr>
                              <w:rFonts w:ascii="Arial" w:hAnsi="Arial"/>
                              <w:sz w:val="16"/>
                              <w:lang w:val="fr-FR"/>
                            </w:rPr>
                            <w:t>Fax +49 (0)7542 5307-70</w:t>
                          </w:r>
                        </w:p>
                        <w:p w14:paraId="19CD9F8A" w14:textId="77777777" w:rsidR="007B6146" w:rsidRPr="000C0260" w:rsidRDefault="0034211D" w:rsidP="007B6146">
                          <w:pPr>
                            <w:tabs>
                              <w:tab w:val="left" w:pos="7560"/>
                            </w:tabs>
                            <w:rPr>
                              <w:rFonts w:ascii="Arial" w:hAnsi="Arial"/>
                              <w:sz w:val="16"/>
                              <w:lang w:val="fr-FR"/>
                            </w:rPr>
                          </w:pPr>
                          <w:hyperlink r:id="rId1" w:history="1">
                            <w:r w:rsidR="00B32921" w:rsidRPr="000C0260">
                              <w:rPr>
                                <w:rStyle w:val="Hyperlink0"/>
                                <w:rFonts w:ascii="Arial" w:hAnsi="Arial"/>
                                <w:sz w:val="16"/>
                                <w:lang w:val="fr-FR"/>
                              </w:rPr>
                              <w:t>info@futronic.de</w:t>
                            </w:r>
                          </w:hyperlink>
                        </w:p>
                        <w:p w14:paraId="006E1FBE" w14:textId="77777777" w:rsidR="007B6146" w:rsidRPr="000C0260" w:rsidRDefault="0034211D" w:rsidP="007B6146">
                          <w:pPr>
                            <w:rPr>
                              <w:rFonts w:ascii="Arial" w:hAnsi="Arial"/>
                              <w:sz w:val="16"/>
                              <w:lang w:val="fr-FR"/>
                            </w:rPr>
                          </w:pPr>
                          <w:hyperlink r:id="rId2" w:history="1">
                            <w:r w:rsidR="002F7675" w:rsidRPr="000C0260">
                              <w:rPr>
                                <w:rFonts w:ascii="Arial" w:hAnsi="Arial"/>
                                <w:sz w:val="16"/>
                                <w:lang w:val="fr-FR"/>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9477"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" filled="f" stroked="f" strokeweight="1pt">
              <v:stroke miterlimit="4"/>
              <v:path arrowok="t"/>
              <v:textbo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futronic</w:t>
                    </w:r>
                    <w:proofErr w:type="spellEnd"/>
                    <w:r>
                      <w:rPr>
                        <w:rFonts w:ascii="Arial" w:hAnsi="Arial"/>
                        <w:sz w:val="16"/>
                      </w:rPr>
                      <w:t xml:space="preserve">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Tolnauer</w:t>
                    </w:r>
                    <w:proofErr w:type="spellEnd"/>
                    <w:r>
                      <w:rPr>
                        <w:rFonts w:ascii="Arial" w:hAnsi="Arial"/>
                        <w:sz w:val="16"/>
                      </w:rPr>
                      <w:t xml:space="preserve"> Str. 3-4</w:t>
                    </w:r>
                  </w:p>
                  <w:p w14:paraId="53430DBE" w14:textId="77777777" w:rsidR="007B6146" w:rsidRDefault="007B6146" w:rsidP="007B6146">
                    <w:pPr>
                      <w:tabs>
                        <w:tab w:val="left" w:pos="7560"/>
                      </w:tabs>
                      <w:spacing w:before="20"/>
                      <w:rPr>
                        <w:rFonts w:ascii="Arial" w:hAnsi="Arial"/>
                        <w:spacing w:val="4"/>
                        <w:sz w:val="16"/>
                        <w:szCs w:val="16"/>
                      </w:rPr>
                    </w:pPr>
                    <w:r>
                      <w:rPr>
                        <w:rFonts w:ascii="Arial" w:hAnsi="Arial"/>
                        <w:sz w:val="16"/>
                      </w:rPr>
                      <w:t>88069 Tettnang</w:t>
                    </w:r>
                    <w:r>
                      <w:rPr>
                        <w:rFonts w:ascii="Arial" w:hAnsi="Arial"/>
                        <w:sz w:val="16"/>
                      </w:rPr>
                      <w:br/>
                      <w:t>Germany</w:t>
                    </w:r>
                  </w:p>
                  <w:p w14:paraId="15175973" w14:textId="1B4CC579" w:rsidR="007B6146" w:rsidRPr="002C75FC" w:rsidRDefault="007B6146" w:rsidP="007B6146">
                    <w:pPr>
                      <w:tabs>
                        <w:tab w:val="left" w:pos="7560"/>
                      </w:tabs>
                      <w:rPr>
                        <w:rFonts w:ascii="Arial" w:eastAsia="Arial" w:hAnsi="Arial" w:cs="Arial"/>
                        <w:sz w:val="16"/>
                        <w:szCs w:val="16"/>
                      </w:rPr>
                    </w:pPr>
                    <w:r>
                      <w:rPr>
                        <w:rFonts w:ascii="Arial" w:hAnsi="Arial"/>
                        <w:sz w:val="16"/>
                      </w:rPr>
                      <w:t>Phone +49 (0)7542 5307-0</w:t>
                    </w:r>
                  </w:p>
                  <w:p w14:paraId="3BCF466D" w14:textId="6B408394" w:rsidR="007B6146" w:rsidRPr="000C0260" w:rsidRDefault="007B6146" w:rsidP="007B6146">
                    <w:pPr>
                      <w:tabs>
                        <w:tab w:val="left" w:pos="7560"/>
                      </w:tabs>
                      <w:rPr>
                        <w:rFonts w:ascii="Arial" w:eastAsia="Arial" w:hAnsi="Arial" w:cs="Arial"/>
                        <w:sz w:val="16"/>
                        <w:szCs w:val="16"/>
                        <w:lang w:val="fr-FR"/>
                      </w:rPr>
                    </w:pPr>
                    <w:r w:rsidRPr="000C0260">
                      <w:rPr>
                        <w:rFonts w:ascii="Arial" w:hAnsi="Arial"/>
                        <w:sz w:val="16"/>
                        <w:lang w:val="fr-FR"/>
                      </w:rPr>
                      <w:t>Fax +49 (0)7542 5307-70</w:t>
                    </w:r>
                  </w:p>
                  <w:p w14:paraId="19CD9F8A" w14:textId="77777777" w:rsidR="007B6146" w:rsidRPr="000C0260" w:rsidRDefault="0034211D" w:rsidP="007B6146">
                    <w:pPr>
                      <w:tabs>
                        <w:tab w:val="left" w:pos="7560"/>
                      </w:tabs>
                      <w:rPr>
                        <w:rFonts w:ascii="Arial" w:hAnsi="Arial"/>
                        <w:sz w:val="16"/>
                        <w:lang w:val="fr-FR"/>
                      </w:rPr>
                    </w:pPr>
                    <w:hyperlink r:id="rId3" w:history="1">
                      <w:r w:rsidR="00B32921" w:rsidRPr="000C0260">
                        <w:rPr>
                          <w:rStyle w:val="Hyperlink0"/>
                          <w:rFonts w:ascii="Arial" w:hAnsi="Arial"/>
                          <w:sz w:val="16"/>
                          <w:lang w:val="fr-FR"/>
                        </w:rPr>
                        <w:t>info@futronic.de</w:t>
                      </w:r>
                    </w:hyperlink>
                  </w:p>
                  <w:p w14:paraId="006E1FBE" w14:textId="77777777" w:rsidR="007B6146" w:rsidRPr="000C0260" w:rsidRDefault="0034211D" w:rsidP="007B6146">
                    <w:pPr>
                      <w:rPr>
                        <w:rFonts w:ascii="Arial" w:hAnsi="Arial"/>
                        <w:sz w:val="16"/>
                        <w:lang w:val="fr-FR"/>
                      </w:rPr>
                    </w:pPr>
                    <w:hyperlink r:id="rId4" w:history="1">
                      <w:r w:rsidR="002F7675" w:rsidRPr="000C0260">
                        <w:rPr>
                          <w:rFonts w:ascii="Arial" w:hAnsi="Arial"/>
                          <w:sz w:val="16"/>
                          <w:lang w:val="fr-FR"/>
                        </w:rPr>
                        <w:t>www.futronic.de</w:t>
                      </w:r>
                    </w:hyperlink>
                  </w:p>
                </w:txbxContent>
              </v:textbox>
              <w10:wrap anchorx="page" anchory="page"/>
            </v:shape>
          </w:pict>
        </mc:Fallback>
      </mc:AlternateContent>
    </w:r>
    <w:r>
      <w:rPr>
        <w:noProof/>
        <w:lang w:val="de-DE"/>
      </w:rPr>
      <w:drawing>
        <wp:anchor distT="152400" distB="152400" distL="152400" distR="152400" simplePos="0" relativeHeight="251657216" behindDoc="1" locked="0" layoutInCell="1" allowOverlap="1" wp14:anchorId="31FF8BB4" wp14:editId="339F55C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EB"/>
    <w:rsid w:val="00076922"/>
    <w:rsid w:val="000B3A38"/>
    <w:rsid w:val="000C0260"/>
    <w:rsid w:val="000C0453"/>
    <w:rsid w:val="000E115A"/>
    <w:rsid w:val="0014059A"/>
    <w:rsid w:val="0015326E"/>
    <w:rsid w:val="0015507B"/>
    <w:rsid w:val="001A4F8D"/>
    <w:rsid w:val="002835B2"/>
    <w:rsid w:val="002A351C"/>
    <w:rsid w:val="002B777A"/>
    <w:rsid w:val="002C75FC"/>
    <w:rsid w:val="002F7675"/>
    <w:rsid w:val="003147F3"/>
    <w:rsid w:val="00320336"/>
    <w:rsid w:val="0034025B"/>
    <w:rsid w:val="0034211D"/>
    <w:rsid w:val="003745A4"/>
    <w:rsid w:val="00433990"/>
    <w:rsid w:val="00455D1C"/>
    <w:rsid w:val="00470DBB"/>
    <w:rsid w:val="004C09EB"/>
    <w:rsid w:val="004F3A95"/>
    <w:rsid w:val="005105B3"/>
    <w:rsid w:val="005128AC"/>
    <w:rsid w:val="0051681A"/>
    <w:rsid w:val="00520C0F"/>
    <w:rsid w:val="00585F4C"/>
    <w:rsid w:val="00591D72"/>
    <w:rsid w:val="005D3F60"/>
    <w:rsid w:val="00617C0C"/>
    <w:rsid w:val="00643EE4"/>
    <w:rsid w:val="00671C73"/>
    <w:rsid w:val="00685493"/>
    <w:rsid w:val="0068678A"/>
    <w:rsid w:val="006B17AC"/>
    <w:rsid w:val="00724BB0"/>
    <w:rsid w:val="00763AF1"/>
    <w:rsid w:val="00775922"/>
    <w:rsid w:val="0077680C"/>
    <w:rsid w:val="00791457"/>
    <w:rsid w:val="0079152F"/>
    <w:rsid w:val="007B12B3"/>
    <w:rsid w:val="007B6146"/>
    <w:rsid w:val="007D280B"/>
    <w:rsid w:val="007E43B6"/>
    <w:rsid w:val="00821260"/>
    <w:rsid w:val="00835E5B"/>
    <w:rsid w:val="008D46B6"/>
    <w:rsid w:val="008E2CAE"/>
    <w:rsid w:val="00914818"/>
    <w:rsid w:val="00920583"/>
    <w:rsid w:val="009357DA"/>
    <w:rsid w:val="00946A7E"/>
    <w:rsid w:val="009470EF"/>
    <w:rsid w:val="00973399"/>
    <w:rsid w:val="00A00F10"/>
    <w:rsid w:val="00A15E4A"/>
    <w:rsid w:val="00A479B9"/>
    <w:rsid w:val="00A91A7F"/>
    <w:rsid w:val="00A94DB0"/>
    <w:rsid w:val="00B17216"/>
    <w:rsid w:val="00B32921"/>
    <w:rsid w:val="00BA5987"/>
    <w:rsid w:val="00BC39BC"/>
    <w:rsid w:val="00BC5797"/>
    <w:rsid w:val="00BF5698"/>
    <w:rsid w:val="00C034E2"/>
    <w:rsid w:val="00C15688"/>
    <w:rsid w:val="00C22AD2"/>
    <w:rsid w:val="00C74242"/>
    <w:rsid w:val="00C7501E"/>
    <w:rsid w:val="00CB151F"/>
    <w:rsid w:val="00CC080C"/>
    <w:rsid w:val="00D22673"/>
    <w:rsid w:val="00D60F1C"/>
    <w:rsid w:val="00D66D43"/>
    <w:rsid w:val="00D93443"/>
    <w:rsid w:val="00DE2304"/>
    <w:rsid w:val="00DE294C"/>
    <w:rsid w:val="00DE431A"/>
    <w:rsid w:val="00E05BA1"/>
    <w:rsid w:val="00E45404"/>
    <w:rsid w:val="00E64962"/>
    <w:rsid w:val="00EE3399"/>
    <w:rsid w:val="00F005B9"/>
    <w:rsid w:val="00F2356A"/>
    <w:rsid w:val="00F8536C"/>
    <w:rsid w:val="00F945C5"/>
    <w:rsid w:val="00FB4751"/>
    <w:rsid w:val="00FC0B5A"/>
    <w:rsid w:val="00FC14A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D26"/>
  <w15:docId w15:val="{A9A5F6F0-BA9C-AB46-B5D2-9E9F0F8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en-GB"/>
    </w:rPr>
  </w:style>
  <w:style w:type="paragraph" w:customStyle="1" w:styleId="StandardA">
    <w:name w:val="Standard A"/>
    <w:rsid w:val="004C09EB"/>
    <w:rPr>
      <w:rFonts w:ascii="Arial Unicode MS" w:hAnsi="Arial Unicode MS" w:cs="Arial Unicode MS"/>
      <w:color w:val="000000"/>
      <w:sz w:val="24"/>
      <w:szCs w:val="24"/>
      <w:u w:color="000000"/>
    </w:rPr>
  </w:style>
  <w:style w:type="paragraph" w:customStyle="1" w:styleId="Pzwei">
    <w:name w:val="Pzwei"/>
    <w:rsid w:val="004C09EB"/>
    <w:pPr>
      <w:suppressAutoHyphens/>
      <w:spacing w:line="290" w:lineRule="exact"/>
    </w:pPr>
    <w:rPr>
      <w:rFonts w:ascii="Arial" w:hAnsi="Arial" w:cs="Arial Unicode MS"/>
      <w:color w:val="000000"/>
      <w:sz w:val="21"/>
      <w:szCs w:val="21"/>
      <w:u w:color="000000"/>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F2356A"/>
    <w:rPr>
      <w:color w:val="605E5C"/>
      <w:shd w:val="clear" w:color="auto" w:fill="E1DFDD"/>
    </w:rPr>
  </w:style>
  <w:style w:type="character" w:styleId="BesuchterLink">
    <w:name w:val="FollowedHyperlink"/>
    <w:basedOn w:val="Absatz-Standardschriftart"/>
    <w:uiPriority w:val="99"/>
    <w:semiHidden/>
    <w:unhideWhenUsed/>
    <w:rsid w:val="00F2356A"/>
    <w:rPr>
      <w:color w:val="FF00FF" w:themeColor="followedHyperlink"/>
      <w:u w:val="single"/>
    </w:rPr>
  </w:style>
  <w:style w:type="paragraph" w:styleId="Sprechblasentext">
    <w:name w:val="Balloon Text"/>
    <w:basedOn w:val="Standard"/>
    <w:link w:val="SprechblasentextZchn"/>
    <w:uiPriority w:val="99"/>
    <w:semiHidden/>
    <w:unhideWhenUsed/>
    <w:rsid w:val="0064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EE4"/>
    <w:rPr>
      <w:rFonts w:ascii="Segoe UI" w:hAnsi="Segoe UI" w:cs="Segoe UI"/>
      <w:color w:val="000000"/>
      <w:sz w:val="18"/>
      <w:szCs w:val="18"/>
      <w:u w:color="000000"/>
      <w:lang w:val="en-GB"/>
    </w:rPr>
  </w:style>
  <w:style w:type="character" w:customStyle="1" w:styleId="NichtaufgelsteErwhnung2">
    <w:name w:val="Nicht aufgelöste Erwähnung2"/>
    <w:basedOn w:val="Absatz-Standardschriftart"/>
    <w:uiPriority w:val="99"/>
    <w:semiHidden/>
    <w:unhideWhenUsed/>
    <w:rsid w:val="000C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8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ne.kius@kius-kommunikation.de?subject=Wissen%25252525252525252520was%25252525252525252520geht!%25252525252525252520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ronic.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1.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Florian</dc:creator>
  <cp:lastModifiedBy>René Kius</cp:lastModifiedBy>
  <cp:revision>12</cp:revision>
  <cp:lastPrinted>2021-04-15T09:08:00Z</cp:lastPrinted>
  <dcterms:created xsi:type="dcterms:W3CDTF">2021-06-30T08:21:00Z</dcterms:created>
  <dcterms:modified xsi:type="dcterms:W3CDTF">2021-06-30T08:46:00Z</dcterms:modified>
</cp:coreProperties>
</file>